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شعبة الاعلام : </w:t>
      </w:r>
    </w:p>
    <w:p w:rsidR="00835CD6" w:rsidRPr="00974E16" w:rsidRDefault="00835CD6" w:rsidP="00835CD6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توعية زوار الامام محمد الجواد </w:t>
      </w:r>
      <w:r w:rsidR="00E5456D" w:rsidRPr="00974E16">
        <w:rPr>
          <w:rFonts w:hint="cs"/>
          <w:b/>
          <w:bCs/>
          <w:sz w:val="24"/>
          <w:szCs w:val="24"/>
          <w:rtl/>
          <w:lang w:bidi="ar-IQ"/>
        </w:rPr>
        <w:t xml:space="preserve">عليه السلام </w:t>
      </w:r>
      <w:r w:rsidRPr="00974E16">
        <w:rPr>
          <w:rFonts w:hint="cs"/>
          <w:b/>
          <w:bCs/>
          <w:sz w:val="24"/>
          <w:szCs w:val="24"/>
          <w:rtl/>
          <w:lang w:bidi="ar-IQ"/>
        </w:rPr>
        <w:t>في منطقة الكاظمية المقدسة بالتعاون مع اعلام بلدية المنطقة الخضراء وشارع المطار</w:t>
      </w:r>
    </w:p>
    <w:p w:rsidR="00E5456D" w:rsidRPr="00974E16" w:rsidRDefault="00E5456D" w:rsidP="00835CD6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زيارة السيد رئيس مجلس النواب وبعض من نوابه الى قاطع الدائرة البلدية </w:t>
      </w:r>
    </w:p>
    <w:p w:rsidR="00485441" w:rsidRPr="00974E16" w:rsidRDefault="00485441" w:rsidP="00835CD6">
      <w:pPr>
        <w:pStyle w:val="ListParagraph"/>
        <w:numPr>
          <w:ilvl w:val="0"/>
          <w:numId w:val="4"/>
        </w:numPr>
        <w:rPr>
          <w:rFonts w:hint="cs"/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اجراء حملات توعوية على اصحاب محلات </w:t>
      </w:r>
      <w:r w:rsidRPr="00974E16">
        <w:rPr>
          <w:b/>
          <w:bCs/>
          <w:sz w:val="24"/>
          <w:szCs w:val="24"/>
          <w:lang w:bidi="ar-IQ"/>
        </w:rPr>
        <w:t xml:space="preserve">RO </w:t>
      </w:r>
      <w:r w:rsidRPr="00974E16">
        <w:rPr>
          <w:rFonts w:hint="cs"/>
          <w:b/>
          <w:bCs/>
          <w:sz w:val="24"/>
          <w:szCs w:val="24"/>
          <w:rtl/>
          <w:lang w:bidi="ar-IQ"/>
        </w:rPr>
        <w:t>و محلات غسل السيارات والمحلات التجارية ورياض الاطفال  لترشيد استهلاك المياه</w:t>
      </w:r>
    </w:p>
    <w:p w:rsidR="00974E16" w:rsidRDefault="00974E16" w:rsidP="00835CD6">
      <w:pPr>
        <w:pStyle w:val="ListParagraph"/>
        <w:numPr>
          <w:ilvl w:val="0"/>
          <w:numId w:val="4"/>
        </w:numPr>
        <w:rPr>
          <w:rFonts w:hint="cs"/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اجراء حملات توعوية على المواطنين وتوزيع الهدايا للاطفال بمناسبة عيد الاضحى المبارك</w:t>
      </w:r>
      <w:bookmarkStart w:id="0" w:name="_GoBack"/>
      <w:bookmarkEnd w:id="0"/>
    </w:p>
    <w:p w:rsidR="00974E16" w:rsidRPr="00974E16" w:rsidRDefault="00974E16" w:rsidP="00974E16">
      <w:pPr>
        <w:pStyle w:val="ListParagraph"/>
        <w:ind w:left="-406"/>
        <w:rPr>
          <w:b/>
          <w:bCs/>
          <w:sz w:val="24"/>
          <w:szCs w:val="24"/>
          <w:rtl/>
          <w:lang w:bidi="ar-IQ"/>
        </w:rPr>
      </w:pPr>
    </w:p>
    <w:p w:rsidR="00E5456D" w:rsidRPr="00974E16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p w:rsidR="00E5456D" w:rsidRPr="00974E16" w:rsidRDefault="00E5456D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اعمال تطوير محلة 828 </w:t>
      </w:r>
      <w:r w:rsidR="00485441" w:rsidRPr="00974E16">
        <w:rPr>
          <w:rFonts w:hint="cs"/>
          <w:b/>
          <w:bCs/>
          <w:sz w:val="24"/>
          <w:szCs w:val="24"/>
          <w:rtl/>
          <w:lang w:bidi="ar-IQ"/>
        </w:rPr>
        <w:t xml:space="preserve">بالتعاون دائرة المشاريع </w:t>
      </w:r>
    </w:p>
    <w:p w:rsidR="00485441" w:rsidRPr="00974E16" w:rsidRDefault="00485441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صيانة القالب الجانبي لشارع الطعمة وشارع المصافي</w:t>
      </w:r>
    </w:p>
    <w:p w:rsidR="00485441" w:rsidRPr="00974E16" w:rsidRDefault="00485441" w:rsidP="00E5456D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اكساء مدخل ومخرج شارع الشرطة من جهة السريع</w:t>
      </w:r>
    </w:p>
    <w:p w:rsidR="00E5456D" w:rsidRPr="00974E16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E5456D" w:rsidRPr="00974E16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غسل الشوارع والطرق الرئيسية لقاطع الدائرة البلدية </w:t>
      </w:r>
    </w:p>
    <w:p w:rsidR="00E5456D" w:rsidRPr="00974E16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غسل الجوامع والحسينيات بمناسبة عيد الاضحى</w:t>
      </w:r>
    </w:p>
    <w:p w:rsidR="00974E16" w:rsidRDefault="00974E16" w:rsidP="00806C53">
      <w:pPr>
        <w:ind w:left="-766"/>
        <w:rPr>
          <w:rFonts w:hint="cs"/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835CD6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3921A3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سقي وتشغيل المرشات في الحدائق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 </w:t>
      </w:r>
    </w:p>
    <w:p w:rsidR="007812E4" w:rsidRPr="00974E16" w:rsidRDefault="007812E4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تشغيل النافورات ضمن قاطع الدائرة البلدية </w:t>
      </w:r>
    </w:p>
    <w:p w:rsidR="007812E4" w:rsidRPr="00974E16" w:rsidRDefault="007812E4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نصب الزينة ومكعب عيد سعيد في قاطع الدائرة البلدية بمناسبة عيد الاضحى المبارك</w:t>
      </w:r>
    </w:p>
    <w:p w:rsidR="00974E16" w:rsidRDefault="00974E16" w:rsidP="00806C53">
      <w:pPr>
        <w:ind w:left="-766"/>
        <w:rPr>
          <w:rFonts w:hint="cs"/>
          <w:b/>
          <w:bCs/>
          <w:sz w:val="24"/>
          <w:szCs w:val="24"/>
          <w:rtl/>
          <w:lang w:bidi="ar-IQ"/>
        </w:rPr>
      </w:pPr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Pr="00974E16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كنس وتنظيف الطرق الرئيسية لقاطع الدائرة مع رفع النفايات </w:t>
      </w:r>
    </w:p>
    <w:p w:rsidR="00806C53" w:rsidRPr="00974E16" w:rsidRDefault="00835CD6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باشراف السيد المدير العام والسيد المعاون اجراء حملة تنظيف في محلة 828</w:t>
      </w:r>
    </w:p>
    <w:p w:rsidR="00E5456D" w:rsidRPr="00974E16" w:rsidRDefault="00E5456D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باشراف السيد المدير العام تنظيف ورفع النفايات في منطقة البوعيثة</w:t>
      </w:r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3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3921A3"/>
    <w:rsid w:val="00485441"/>
    <w:rsid w:val="006D1A6A"/>
    <w:rsid w:val="007812E4"/>
    <w:rsid w:val="00806C53"/>
    <w:rsid w:val="00835CD6"/>
    <w:rsid w:val="008C3717"/>
    <w:rsid w:val="00974E16"/>
    <w:rsid w:val="00BE1E32"/>
    <w:rsid w:val="00E5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4</cp:revision>
  <dcterms:created xsi:type="dcterms:W3CDTF">2019-08-20T13:24:00Z</dcterms:created>
  <dcterms:modified xsi:type="dcterms:W3CDTF">2019-08-20T14:28:00Z</dcterms:modified>
</cp:coreProperties>
</file>