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6B" w:rsidRDefault="006F7A30" w:rsidP="00547C6B">
      <w:pPr>
        <w:tabs>
          <w:tab w:val="right" w:pos="9639"/>
        </w:tabs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48"/>
          <w:szCs w:val="48"/>
          <w:rtl/>
          <w:lang w:bidi="ar-IQ"/>
        </w:rPr>
      </w:pPr>
      <w:bookmarkStart w:id="0" w:name="_GoBack"/>
      <w:bookmarkEnd w:id="0"/>
      <w:r>
        <w:rPr>
          <w:rFonts w:ascii="Calibri" w:eastAsia="Times New Roman" w:hAnsi="Calibri" w:cs="Times New Roman"/>
          <w:b/>
          <w:bCs/>
          <w:i/>
          <w:iCs/>
          <w:color w:val="FF0000"/>
          <w:sz w:val="48"/>
          <w:szCs w:val="48"/>
          <w:lang w:bidi="ar-IQ"/>
        </w:rPr>
        <w:t xml:space="preserve">   </w:t>
      </w:r>
      <w:r w:rsidR="00547C6B" w:rsidRPr="00547C6B">
        <w:rPr>
          <w:rFonts w:ascii="Calibri" w:eastAsia="Times New Roman" w:hAnsi="Calibri" w:cs="Times New Roman" w:hint="cs"/>
          <w:b/>
          <w:bCs/>
          <w:i/>
          <w:iCs/>
          <w:color w:val="FF0000"/>
          <w:sz w:val="48"/>
          <w:szCs w:val="48"/>
          <w:rtl/>
          <w:lang w:bidi="ar-IQ"/>
        </w:rPr>
        <w:t>شعبة حفظ البيانات</w:t>
      </w:r>
    </w:p>
    <w:p w:rsidR="00315733" w:rsidRPr="00315733" w:rsidRDefault="002858FD" w:rsidP="00F300B0">
      <w:pPr>
        <w:tabs>
          <w:tab w:val="right" w:pos="9639"/>
        </w:tabs>
        <w:rPr>
          <w:rFonts w:ascii="Calibri" w:eastAsia="Times New Roman" w:hAnsi="Calibri" w:cs="Times New Roman"/>
          <w:b/>
          <w:bCs/>
          <w:i/>
          <w:iCs/>
          <w:color w:val="FF0000"/>
          <w:sz w:val="36"/>
          <w:szCs w:val="36"/>
          <w:rtl/>
          <w:lang w:bidi="ar-IQ"/>
        </w:rPr>
      </w:pPr>
      <w:r>
        <w:rPr>
          <w:rFonts w:ascii="Calibri" w:eastAsia="Times New Roman" w:hAnsi="Calibri" w:cs="Times New Roman" w:hint="cs"/>
          <w:b/>
          <w:bCs/>
          <w:i/>
          <w:iCs/>
          <w:color w:val="FF0000"/>
          <w:sz w:val="52"/>
          <w:szCs w:val="52"/>
          <w:rtl/>
          <w:lang w:bidi="ar-IQ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4D89" w:rsidRPr="00315733" w:rsidRDefault="008D6CAB" w:rsidP="00315733">
      <w:pPr>
        <w:tabs>
          <w:tab w:val="right" w:pos="9639"/>
        </w:tabs>
        <w:rPr>
          <w:rFonts w:ascii="Calibri" w:eastAsia="Times New Roman" w:hAnsi="Calibri" w:cs="Times New Roman"/>
          <w:b/>
          <w:bCs/>
          <w:sz w:val="36"/>
          <w:szCs w:val="36"/>
          <w:rtl/>
          <w:lang w:bidi="ar-IQ"/>
        </w:rPr>
      </w:pPr>
      <w:r w:rsidRPr="00315733">
        <w:rPr>
          <w:rFonts w:ascii="Calibri" w:eastAsia="Times New Roman" w:hAnsi="Calibri" w:cs="Times New Roman" w:hint="cs"/>
          <w:b/>
          <w:bCs/>
          <w:sz w:val="36"/>
          <w:szCs w:val="36"/>
          <w:rtl/>
          <w:lang w:bidi="ar-IQ"/>
        </w:rPr>
        <w:t xml:space="preserve">- </w:t>
      </w:r>
      <w:r w:rsidR="004A4D89" w:rsidRPr="00315733">
        <w:rPr>
          <w:rFonts w:ascii="Calibri" w:eastAsia="Times New Roman" w:hAnsi="Calibri" w:cs="Times New Roman" w:hint="cs"/>
          <w:b/>
          <w:bCs/>
          <w:sz w:val="36"/>
          <w:szCs w:val="36"/>
          <w:rtl/>
          <w:lang w:bidi="ar-IQ"/>
        </w:rPr>
        <w:t>تم استحداث شعبة حفظ البيانات بتوجيه من الامانة العامة لمجلس الوزاء وذلك لاهمية الحفاظ على البيانات المهة من التلف او الضياع وللحفاظ على سريتها</w:t>
      </w:r>
      <w:r w:rsidRPr="00315733">
        <w:rPr>
          <w:rFonts w:ascii="Calibri" w:eastAsia="Times New Roman" w:hAnsi="Calibri" w:cs="Times New Roman" w:hint="cs"/>
          <w:b/>
          <w:bCs/>
          <w:sz w:val="36"/>
          <w:szCs w:val="36"/>
          <w:rtl/>
          <w:lang w:bidi="ar-IQ"/>
        </w:rPr>
        <w:t xml:space="preserve"> والرجوع اليها في اي وقت وبالسرعة الممكنة </w:t>
      </w:r>
      <w:r w:rsidR="00315733" w:rsidRPr="00315733">
        <w:rPr>
          <w:rFonts w:ascii="Calibri" w:eastAsia="Times New Roman" w:hAnsi="Calibri" w:cs="Times New Roman" w:hint="cs"/>
          <w:b/>
          <w:bCs/>
          <w:sz w:val="36"/>
          <w:szCs w:val="36"/>
          <w:rtl/>
          <w:lang w:bidi="ar-IQ"/>
        </w:rPr>
        <w:t>.</w:t>
      </w:r>
    </w:p>
    <w:p w:rsidR="00A01FCC" w:rsidRPr="003361B8" w:rsidRDefault="008D6CAB" w:rsidP="003361B8">
      <w:pPr>
        <w:tabs>
          <w:tab w:val="left" w:pos="9509"/>
        </w:tabs>
        <w:spacing w:after="0" w:line="240" w:lineRule="auto"/>
        <w:ind w:left="142"/>
        <w:jc w:val="both"/>
        <w:rPr>
          <w:rFonts w:cs="Times New Roman"/>
          <w:b/>
          <w:bCs/>
          <w:sz w:val="36"/>
          <w:szCs w:val="36"/>
          <w:rtl/>
          <w:lang w:bidi="ar-IQ"/>
        </w:rPr>
      </w:pPr>
      <w:r w:rsidRPr="00315733">
        <w:rPr>
          <w:rFonts w:ascii="Calibri" w:eastAsia="Times New Roman" w:hAnsi="Calibri" w:cs="Times New Roman" w:hint="cs"/>
          <w:b/>
          <w:bCs/>
          <w:sz w:val="36"/>
          <w:szCs w:val="36"/>
          <w:rtl/>
          <w:lang w:bidi="ar-IQ"/>
        </w:rPr>
        <w:t>-</w:t>
      </w:r>
      <w:r w:rsidR="00A01FCC" w:rsidRPr="00315733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>تم خزن</w:t>
      </w:r>
      <w:r w:rsidRPr="008D6CAB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 xml:space="preserve"> البيانات المرسلة شهريا"من قبل دوائر الامانة كافةالى شعبة حفظ البيانات </w:t>
      </w:r>
      <w:r w:rsidR="00A01FCC" w:rsidRPr="00315733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>على</w:t>
      </w:r>
      <w:r w:rsidR="003361B8" w:rsidRPr="00315733">
        <w:rPr>
          <w:rFonts w:cs="Times New Roman" w:hint="cs"/>
          <w:b/>
          <w:bCs/>
          <w:sz w:val="36"/>
          <w:szCs w:val="36"/>
          <w:rtl/>
        </w:rPr>
        <w:t xml:space="preserve">وحدات خزن خارجية </w:t>
      </w:r>
      <w:r w:rsidR="003361B8" w:rsidRPr="00315733">
        <w:rPr>
          <w:rFonts w:cs="Times New Roman"/>
          <w:b/>
          <w:bCs/>
          <w:sz w:val="36"/>
          <w:szCs w:val="36"/>
        </w:rPr>
        <w:t xml:space="preserve">External Hard Disk </w:t>
      </w:r>
      <w:r w:rsidR="003361B8" w:rsidRPr="00315733">
        <w:rPr>
          <w:rFonts w:cs="Times New Roman" w:hint="cs"/>
          <w:b/>
          <w:bCs/>
          <w:sz w:val="36"/>
          <w:szCs w:val="36"/>
          <w:rtl/>
          <w:lang w:bidi="ar-IQ"/>
        </w:rPr>
        <w:t xml:space="preserve"> و اقراص الخزن(</w:t>
      </w:r>
      <w:r w:rsidR="003361B8" w:rsidRPr="00315733">
        <w:rPr>
          <w:rFonts w:cs="Times New Roman"/>
          <w:b/>
          <w:bCs/>
          <w:sz w:val="36"/>
          <w:szCs w:val="36"/>
          <w:lang w:bidi="ar-IQ"/>
        </w:rPr>
        <w:t>cd,dvd</w:t>
      </w:r>
      <w:r w:rsidR="003361B8" w:rsidRPr="00315733">
        <w:rPr>
          <w:rFonts w:cs="Times New Roman" w:hint="cs"/>
          <w:b/>
          <w:bCs/>
          <w:sz w:val="36"/>
          <w:szCs w:val="36"/>
          <w:rtl/>
          <w:lang w:bidi="ar-IQ"/>
        </w:rPr>
        <w:t>)يتم حفظها في قاصات حديدية محصنة ضد الحريق للحفظ</w:t>
      </w:r>
      <w:r w:rsidR="003361B8" w:rsidRPr="00315733">
        <w:rPr>
          <w:rFonts w:cs="Times New Roman" w:hint="cs"/>
          <w:b/>
          <w:bCs/>
          <w:sz w:val="36"/>
          <w:szCs w:val="36"/>
          <w:rtl/>
        </w:rPr>
        <w:t>. ويتم تزويد الدوائر المستفيدة  بنسخ من البيانات م</w:t>
      </w:r>
      <w:r w:rsidR="003361B8">
        <w:rPr>
          <w:rFonts w:cs="Times New Roman" w:hint="cs"/>
          <w:b/>
          <w:bCs/>
          <w:sz w:val="36"/>
          <w:szCs w:val="36"/>
          <w:rtl/>
        </w:rPr>
        <w:t>ن قبل  قسم الاتصالات بكتاب رسمي.</w:t>
      </w:r>
    </w:p>
    <w:p w:rsidR="0093777B" w:rsidRPr="00315733" w:rsidRDefault="008D6CAB" w:rsidP="004C1CDC">
      <w:pPr>
        <w:tabs>
          <w:tab w:val="right" w:pos="9639"/>
        </w:tabs>
        <w:rPr>
          <w:rFonts w:ascii="Calibri" w:eastAsia="Calibri" w:hAnsi="Calibri" w:cs="Arial"/>
          <w:b/>
          <w:bCs/>
          <w:sz w:val="36"/>
          <w:szCs w:val="36"/>
          <w:rtl/>
          <w:lang w:bidi="ar-IQ"/>
        </w:rPr>
      </w:pPr>
      <w:r w:rsidRPr="00315733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 xml:space="preserve">- سحب البيانات الموجودة على السيرفرات الموجودة داخل بناية أمانة بغداد من قبل شعبة حفظ البيانات ويتم حفظ نسخة منها في (القاصة المحصنة )في قسم الاتصالات  </w:t>
      </w:r>
      <w:r w:rsidR="00A01FCC" w:rsidRPr="00315733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>.</w:t>
      </w:r>
      <w:r w:rsidR="0093777B" w:rsidRPr="00315733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>وحسب توجيهات مكتب السيدة امين بغداد يتم ارسال نسخة من البيانات</w:t>
      </w:r>
      <w:r w:rsidR="003361B8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 xml:space="preserve"> شهريا"</w:t>
      </w:r>
      <w:r w:rsidR="0093777B" w:rsidRPr="00315733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 xml:space="preserve"> الى الدوائر بصورة سرية وعن طريق معتمد الى المدير العام ليتم الاحتفاظ بها </w:t>
      </w:r>
      <w:r w:rsidR="004C1CDC" w:rsidRPr="00315733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>خارج الدائرة وتكون حصريا" لديه</w:t>
      </w:r>
      <w:r w:rsidR="0093777B" w:rsidRPr="00315733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>.</w:t>
      </w:r>
    </w:p>
    <w:p w:rsidR="0093777B" w:rsidRPr="00315733" w:rsidRDefault="0093777B" w:rsidP="006F7A30">
      <w:pPr>
        <w:tabs>
          <w:tab w:val="left" w:pos="9509"/>
        </w:tabs>
        <w:spacing w:after="0" w:line="240" w:lineRule="auto"/>
        <w:ind w:left="142"/>
        <w:jc w:val="both"/>
        <w:rPr>
          <w:rFonts w:cs="Times New Roman"/>
          <w:b/>
          <w:bCs/>
          <w:sz w:val="36"/>
          <w:szCs w:val="36"/>
        </w:rPr>
      </w:pPr>
      <w:r w:rsidRPr="00315733">
        <w:rPr>
          <w:rFonts w:ascii="Calibri" w:eastAsia="Calibri" w:hAnsi="Calibri" w:cs="Arial" w:hint="cs"/>
          <w:b/>
          <w:bCs/>
          <w:sz w:val="36"/>
          <w:szCs w:val="36"/>
          <w:rtl/>
          <w:lang w:bidi="ar-IQ"/>
        </w:rPr>
        <w:t xml:space="preserve">- </w:t>
      </w:r>
      <w:r w:rsidRPr="00315733">
        <w:rPr>
          <w:rFonts w:cs="Times New Roman" w:hint="cs"/>
          <w:b/>
          <w:bCs/>
          <w:sz w:val="36"/>
          <w:szCs w:val="36"/>
          <w:rtl/>
          <w:lang w:bidi="ar-IQ"/>
        </w:rPr>
        <w:t xml:space="preserve">تم شراء نظام </w:t>
      </w:r>
      <w:r w:rsidR="006F7A30">
        <w:rPr>
          <w:rFonts w:cs="Times New Roman"/>
          <w:b/>
          <w:bCs/>
          <w:sz w:val="36"/>
          <w:szCs w:val="36"/>
          <w:lang w:bidi="ar-IQ"/>
        </w:rPr>
        <w:t>laserfiche)</w:t>
      </w:r>
      <w:r w:rsidR="006F7A30">
        <w:rPr>
          <w:rFonts w:cs="Times New Roman" w:hint="cs"/>
          <w:b/>
          <w:bCs/>
          <w:sz w:val="36"/>
          <w:szCs w:val="36"/>
          <w:rtl/>
          <w:lang w:bidi="ar-IQ"/>
        </w:rPr>
        <w:t>)</w:t>
      </w:r>
      <w:r w:rsidRPr="00315733">
        <w:rPr>
          <w:rFonts w:cs="Times New Roman" w:hint="cs"/>
          <w:b/>
          <w:bCs/>
          <w:sz w:val="36"/>
          <w:szCs w:val="36"/>
          <w:rtl/>
          <w:lang w:bidi="ar-IQ"/>
        </w:rPr>
        <w:t xml:space="preserve">وتفعيله والعمل به في الشهر الاول من سنة 2015 من خلاله تم تحويل وخزن كل البيانات المذكورة اعلاه في هذا النظام وعمل </w:t>
      </w:r>
      <w:r w:rsidRPr="00315733">
        <w:rPr>
          <w:rFonts w:cs="Times New Roman"/>
          <w:b/>
          <w:bCs/>
          <w:sz w:val="36"/>
          <w:szCs w:val="36"/>
          <w:lang w:bidi="ar-IQ"/>
        </w:rPr>
        <w:t>backup</w:t>
      </w:r>
      <w:r w:rsidRPr="00315733">
        <w:rPr>
          <w:rFonts w:cs="Times New Roman" w:hint="cs"/>
          <w:b/>
          <w:bCs/>
          <w:sz w:val="36"/>
          <w:szCs w:val="36"/>
          <w:rtl/>
          <w:lang w:bidi="ar-IQ"/>
        </w:rPr>
        <w:t xml:space="preserve"> للبيانات على جهاز</w:t>
      </w:r>
      <w:r w:rsidRPr="00315733">
        <w:rPr>
          <w:rFonts w:cs="Times New Roman"/>
          <w:b/>
          <w:bCs/>
          <w:sz w:val="36"/>
          <w:szCs w:val="36"/>
          <w:lang w:bidi="ar-IQ"/>
        </w:rPr>
        <w:t xml:space="preserve"> </w:t>
      </w:r>
      <w:r w:rsidRPr="00315733">
        <w:rPr>
          <w:rFonts w:cs="Times New Roman" w:hint="cs"/>
          <w:b/>
          <w:bCs/>
          <w:sz w:val="36"/>
          <w:szCs w:val="36"/>
          <w:rtl/>
          <w:lang w:bidi="ar-IQ"/>
        </w:rPr>
        <w:t xml:space="preserve"> </w:t>
      </w:r>
      <w:r w:rsidRPr="00315733">
        <w:rPr>
          <w:rFonts w:cs="Times New Roman"/>
          <w:b/>
          <w:bCs/>
          <w:sz w:val="36"/>
          <w:szCs w:val="36"/>
          <w:lang w:bidi="ar-IQ"/>
        </w:rPr>
        <w:t>Data Storg</w:t>
      </w:r>
      <w:r w:rsidRPr="00315733">
        <w:rPr>
          <w:rFonts w:cs="Times New Roman" w:hint="cs"/>
          <w:b/>
          <w:bCs/>
          <w:sz w:val="36"/>
          <w:szCs w:val="36"/>
          <w:rtl/>
          <w:lang w:bidi="ar-IQ"/>
        </w:rPr>
        <w:t xml:space="preserve">.                     </w:t>
      </w:r>
    </w:p>
    <w:p w:rsidR="008D6CAB" w:rsidRPr="0093777B" w:rsidRDefault="008D6CAB" w:rsidP="008D6CAB">
      <w:pPr>
        <w:tabs>
          <w:tab w:val="right" w:pos="9639"/>
        </w:tabs>
        <w:rPr>
          <w:rFonts w:ascii="Calibri" w:eastAsia="Times New Roman" w:hAnsi="Calibri" w:cs="Times New Roman"/>
          <w:b/>
          <w:bCs/>
          <w:sz w:val="36"/>
          <w:szCs w:val="36"/>
          <w:rtl/>
          <w:lang w:bidi="ar-IQ"/>
        </w:rPr>
      </w:pPr>
    </w:p>
    <w:p w:rsidR="00483A4E" w:rsidRDefault="002932BE" w:rsidP="002932BE">
      <w:r>
        <w:rPr>
          <w:rFonts w:cs="Times New Roman"/>
          <w:b/>
          <w:bCs/>
          <w:sz w:val="32"/>
          <w:szCs w:val="32"/>
          <w:rtl/>
          <w:lang w:bidi="ar-IQ"/>
        </w:rPr>
        <w:t xml:space="preserve">               </w:t>
      </w:r>
    </w:p>
    <w:sectPr w:rsidR="00483A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3A7F"/>
    <w:multiLevelType w:val="hybridMultilevel"/>
    <w:tmpl w:val="DFF8D6BC"/>
    <w:lvl w:ilvl="0" w:tplc="05504E4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BE"/>
    <w:rsid w:val="002858FD"/>
    <w:rsid w:val="002932BE"/>
    <w:rsid w:val="00315733"/>
    <w:rsid w:val="003361B8"/>
    <w:rsid w:val="00483A4E"/>
    <w:rsid w:val="004A4D89"/>
    <w:rsid w:val="004C1CDC"/>
    <w:rsid w:val="00547C6B"/>
    <w:rsid w:val="006F7A30"/>
    <w:rsid w:val="008D6CAB"/>
    <w:rsid w:val="0093777B"/>
    <w:rsid w:val="00A01FCC"/>
    <w:rsid w:val="00F300B0"/>
    <w:rsid w:val="00FB6C7E"/>
    <w:rsid w:val="00FC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BE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C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BE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cp:lastPrinted>2017-02-01T08:07:00Z</cp:lastPrinted>
  <dcterms:created xsi:type="dcterms:W3CDTF">2017-02-01T08:22:00Z</dcterms:created>
  <dcterms:modified xsi:type="dcterms:W3CDTF">2017-02-01T08:22:00Z</dcterms:modified>
</cp:coreProperties>
</file>