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1B" w:rsidRPr="00EA7B00" w:rsidRDefault="00A9081B" w:rsidP="00A9081B">
      <w:pPr>
        <w:pBdr>
          <w:bottom w:val="single" w:sz="4" w:space="1" w:color="auto"/>
        </w:pBdr>
        <w:bidi/>
        <w:jc w:val="center"/>
        <w:rPr>
          <w:b/>
          <w:bCs/>
          <w:rtl/>
          <w:lang w:bidi="ar-IQ"/>
        </w:rPr>
      </w:pPr>
      <w:r w:rsidRPr="00EA7B00">
        <w:rPr>
          <w:rFonts w:hint="cs"/>
          <w:b/>
          <w:bCs/>
          <w:rtl/>
        </w:rPr>
        <w:t xml:space="preserve">إعلان </w:t>
      </w:r>
      <w:r w:rsidRPr="00EA7B00">
        <w:rPr>
          <w:rFonts w:hint="cs"/>
          <w:b/>
          <w:bCs/>
          <w:rtl/>
          <w:lang w:bidi="ar-IQ"/>
        </w:rPr>
        <w:t>مناقصة</w:t>
      </w:r>
    </w:p>
    <w:p w:rsidR="00A9081B" w:rsidRPr="00EA7B00" w:rsidRDefault="00A9081B" w:rsidP="00A9081B">
      <w:pPr>
        <w:pBdr>
          <w:bottom w:val="single" w:sz="4" w:space="1" w:color="auto"/>
        </w:pBdr>
        <w:bidi/>
        <w:jc w:val="center"/>
        <w:rPr>
          <w:b/>
          <w:bCs/>
          <w:rtl/>
        </w:rPr>
      </w:pPr>
      <w:r w:rsidRPr="00EA7B00">
        <w:rPr>
          <w:rFonts w:hint="cs"/>
          <w:b/>
          <w:bCs/>
          <w:rtl/>
        </w:rPr>
        <w:t>تصميم و تجيز و نصب مشروع</w:t>
      </w:r>
    </w:p>
    <w:p w:rsidR="00A9081B" w:rsidRPr="00EA7B00" w:rsidRDefault="00A9081B" w:rsidP="00A9081B">
      <w:pPr>
        <w:pBdr>
          <w:bottom w:val="single" w:sz="4" w:space="1" w:color="auto"/>
        </w:pBdr>
        <w:bidi/>
        <w:jc w:val="center"/>
        <w:rPr>
          <w:b/>
          <w:bCs/>
        </w:rPr>
      </w:pPr>
      <w:r w:rsidRPr="00EA7B00">
        <w:rPr>
          <w:rFonts w:hint="cs"/>
          <w:b/>
          <w:bCs/>
          <w:rtl/>
        </w:rPr>
        <w:t>(بدون تأهيل مسبق)</w:t>
      </w:r>
    </w:p>
    <w:p w:rsidR="00A9081B" w:rsidRPr="00EA7B00" w:rsidRDefault="00A9081B" w:rsidP="00A9081B">
      <w:pPr>
        <w:bidi/>
      </w:pPr>
    </w:p>
    <w:p w:rsidR="00A9081B" w:rsidRPr="00EA7B00" w:rsidRDefault="00A9081B" w:rsidP="00A9081B">
      <w:pPr>
        <w:bidi/>
        <w:spacing w:before="120"/>
        <w:rPr>
          <w:b/>
          <w:bCs/>
          <w:rtl/>
          <w:lang w:bidi="ar-IQ"/>
        </w:rPr>
      </w:pPr>
      <w:r w:rsidRPr="00EA7B00">
        <w:rPr>
          <w:rtl/>
        </w:rPr>
        <w:t>صاحب العمل</w:t>
      </w:r>
      <w:r w:rsidRPr="00EA7B00">
        <w:rPr>
          <w:rFonts w:hint="cs"/>
          <w:rtl/>
        </w:rPr>
        <w:tab/>
      </w:r>
      <w:r w:rsidRPr="00EA7B00">
        <w:rPr>
          <w:rtl/>
        </w:rPr>
        <w:t xml:space="preserve">: </w:t>
      </w:r>
      <w:r w:rsidRPr="00EA7B00">
        <w:rPr>
          <w:rFonts w:hint="cs"/>
          <w:b/>
          <w:bCs/>
          <w:rtl/>
        </w:rPr>
        <w:t>أمانة</w:t>
      </w:r>
      <w:r w:rsidRPr="00EA7B00">
        <w:rPr>
          <w:b/>
          <w:bCs/>
          <w:rtl/>
        </w:rPr>
        <w:t xml:space="preserve"> بغداد</w:t>
      </w:r>
    </w:p>
    <w:p w:rsidR="00A9081B" w:rsidRPr="00EA7B00" w:rsidRDefault="00A9081B" w:rsidP="00A9081B">
      <w:pPr>
        <w:bidi/>
        <w:spacing w:before="120"/>
      </w:pPr>
      <w:r w:rsidRPr="00EA7B00">
        <w:rPr>
          <w:rtl/>
        </w:rPr>
        <w:t>المشروع</w:t>
      </w:r>
      <w:r w:rsidRPr="00EA7B00">
        <w:tab/>
      </w:r>
      <w:r w:rsidRPr="00EA7B00">
        <w:rPr>
          <w:rFonts w:hint="cs"/>
          <w:rtl/>
        </w:rPr>
        <w:tab/>
      </w:r>
      <w:r w:rsidRPr="00EA7B00">
        <w:rPr>
          <w:rtl/>
        </w:rPr>
        <w:t xml:space="preserve">: </w:t>
      </w:r>
      <w:r w:rsidRPr="00EA7B00">
        <w:rPr>
          <w:rFonts w:hint="cs"/>
          <w:b/>
          <w:bCs/>
          <w:rtl/>
        </w:rPr>
        <w:t>مشروع تحسين خدمة تجهيز المياه والصرف الصحي في بغداد</w:t>
      </w:r>
    </w:p>
    <w:p w:rsidR="00A9081B" w:rsidRPr="00EA7B00" w:rsidRDefault="00A9081B" w:rsidP="00A9081B">
      <w:pPr>
        <w:bidi/>
        <w:spacing w:before="120"/>
        <w:rPr>
          <w:rtl/>
        </w:rPr>
      </w:pPr>
      <w:r w:rsidRPr="00EA7B00">
        <w:rPr>
          <w:rtl/>
        </w:rPr>
        <w:t>عنوان العقد</w:t>
      </w:r>
      <w:r w:rsidRPr="00EA7B00">
        <w:tab/>
      </w:r>
      <w:r w:rsidRPr="00EA7B00">
        <w:tab/>
      </w:r>
      <w:r w:rsidRPr="00EA7B00">
        <w:rPr>
          <w:rtl/>
        </w:rPr>
        <w:t>:</w:t>
      </w:r>
      <w:r w:rsidRPr="00EA7B00">
        <w:rPr>
          <w:b/>
          <w:bCs/>
          <w:rtl/>
        </w:rPr>
        <w:t xml:space="preserve"> </w:t>
      </w:r>
      <w:r w:rsidRPr="00EA7B00">
        <w:rPr>
          <w:rFonts w:hint="cs"/>
          <w:b/>
          <w:bCs/>
          <w:rtl/>
        </w:rPr>
        <w:t>تأهيل محطة ضخ مجاري الحبيبية</w:t>
      </w:r>
    </w:p>
    <w:p w:rsidR="00A9081B" w:rsidRPr="00EA7B00" w:rsidRDefault="00A9081B" w:rsidP="00A9081B">
      <w:pPr>
        <w:bidi/>
        <w:spacing w:before="120"/>
      </w:pPr>
      <w:r w:rsidRPr="00EA7B00">
        <w:rPr>
          <w:rtl/>
        </w:rPr>
        <w:t>الدولة</w:t>
      </w:r>
      <w:r w:rsidRPr="00EA7B00">
        <w:tab/>
      </w:r>
      <w:r w:rsidRPr="00EA7B00">
        <w:rPr>
          <w:rFonts w:hint="cs"/>
          <w:rtl/>
        </w:rPr>
        <w:tab/>
      </w:r>
      <w:r w:rsidRPr="00EA7B00">
        <w:rPr>
          <w:rtl/>
        </w:rPr>
        <w:t xml:space="preserve">: </w:t>
      </w:r>
      <w:r w:rsidRPr="00EA7B00">
        <w:rPr>
          <w:b/>
          <w:bCs/>
          <w:rtl/>
        </w:rPr>
        <w:t>جمهورية العراق</w:t>
      </w:r>
    </w:p>
    <w:p w:rsidR="00A9081B" w:rsidRPr="00EA7B00" w:rsidRDefault="00A9081B" w:rsidP="00A9081B">
      <w:pPr>
        <w:bidi/>
        <w:spacing w:before="120" w:after="120"/>
        <w:rPr>
          <w:b/>
          <w:bCs/>
        </w:rPr>
      </w:pPr>
      <w:r w:rsidRPr="00EA7B00">
        <w:rPr>
          <w:rtl/>
        </w:rPr>
        <w:t>رقم القرض</w:t>
      </w:r>
      <w:r w:rsidRPr="00EA7B00">
        <w:rPr>
          <w:rFonts w:hint="cs"/>
          <w:rtl/>
        </w:rPr>
        <w:tab/>
      </w:r>
      <w:r w:rsidRPr="00EA7B00">
        <w:rPr>
          <w:rtl/>
        </w:rPr>
        <w:t>:</w:t>
      </w:r>
      <w:r w:rsidRPr="00EA7B00">
        <w:rPr>
          <w:rFonts w:asciiTheme="minorBidi" w:hAnsiTheme="minorBidi" w:cstheme="minorBidi" w:hint="cs"/>
          <w:b/>
          <w:bCs/>
          <w:rtl/>
          <w:lang w:bidi="ar-LB"/>
        </w:rPr>
        <w:t xml:space="preserve"> </w:t>
      </w:r>
      <w:r w:rsidRPr="00EA7B00">
        <w:rPr>
          <w:rFonts w:hint="cs"/>
          <w:b/>
          <w:bCs/>
          <w:rtl/>
        </w:rPr>
        <w:t>8796 -</w:t>
      </w:r>
      <w:r w:rsidRPr="00EA7B00">
        <w:rPr>
          <w:b/>
          <w:bCs/>
        </w:rPr>
        <w:t xml:space="preserve"> IQ</w:t>
      </w:r>
    </w:p>
    <w:p w:rsidR="00A9081B" w:rsidRPr="00EA7B00" w:rsidRDefault="00A9081B" w:rsidP="00A9081B">
      <w:pPr>
        <w:bidi/>
        <w:spacing w:before="120"/>
      </w:pPr>
      <w:r w:rsidRPr="00EA7B00">
        <w:rPr>
          <w:rFonts w:hint="cs"/>
          <w:rtl/>
        </w:rPr>
        <w:t>مرجع العطاء</w:t>
      </w:r>
      <w:r w:rsidRPr="00EA7B00">
        <w:tab/>
      </w:r>
      <w:r w:rsidRPr="00EA7B00">
        <w:rPr>
          <w:rFonts w:hint="cs"/>
          <w:rtl/>
        </w:rPr>
        <w:t>:</w:t>
      </w:r>
      <w:r w:rsidRPr="00EA7B00">
        <w:t>:</w:t>
      </w:r>
      <w:r w:rsidRPr="00EA7B00">
        <w:rPr>
          <w:b/>
          <w:bCs/>
        </w:rPr>
        <w:t xml:space="preserve"> BSA.S&amp;I.02</w:t>
      </w:r>
    </w:p>
    <w:p w:rsidR="00A9081B" w:rsidRPr="00EA7B00" w:rsidRDefault="00A9081B" w:rsidP="00A9081B">
      <w:pPr>
        <w:bidi/>
        <w:spacing w:before="120"/>
        <w:rPr>
          <w:b/>
          <w:bCs/>
          <w:rtl/>
        </w:rPr>
      </w:pPr>
      <w:r w:rsidRPr="00EA7B00">
        <w:rPr>
          <w:rFonts w:hint="cs"/>
          <w:rtl/>
        </w:rPr>
        <w:t>أعلن بتاريخ</w:t>
      </w:r>
      <w:r w:rsidRPr="00EA7B00">
        <w:rPr>
          <w:rtl/>
        </w:rPr>
        <w:tab/>
        <w:t xml:space="preserve">: </w:t>
      </w:r>
      <w:r w:rsidRPr="00EA7B00">
        <w:rPr>
          <w:rFonts w:hint="cs"/>
          <w:b/>
          <w:bCs/>
          <w:rtl/>
        </w:rPr>
        <w:t>28 كانون الثاني 2021</w:t>
      </w:r>
    </w:p>
    <w:p w:rsidR="00A9081B" w:rsidRPr="00EA7B00" w:rsidRDefault="00A9081B" w:rsidP="00A9081B">
      <w:pPr>
        <w:bidi/>
        <w:spacing w:before="360" w:line="360" w:lineRule="exact"/>
        <w:rPr>
          <w:rtl/>
        </w:rPr>
      </w:pPr>
      <w:r w:rsidRPr="00EA7B00">
        <w:rPr>
          <w:rFonts w:hint="cs"/>
          <w:b/>
          <w:bCs/>
          <w:u w:val="single"/>
          <w:rtl/>
        </w:rPr>
        <w:t>أولاً:</w:t>
      </w:r>
      <w:r w:rsidRPr="00EA7B00">
        <w:rPr>
          <w:rtl/>
        </w:rPr>
        <w:tab/>
        <w:t xml:space="preserve">تلقت </w:t>
      </w:r>
      <w:r w:rsidRPr="00EA7B00">
        <w:rPr>
          <w:rFonts w:hint="cs"/>
          <w:rtl/>
        </w:rPr>
        <w:t>ال</w:t>
      </w:r>
      <w:r w:rsidRPr="00EA7B00">
        <w:rPr>
          <w:rtl/>
        </w:rPr>
        <w:t>حكومة العراق</w:t>
      </w:r>
      <w:r w:rsidRPr="00EA7B00">
        <w:rPr>
          <w:rFonts w:hint="cs"/>
          <w:rtl/>
        </w:rPr>
        <w:t>ية</w:t>
      </w:r>
      <w:r w:rsidRPr="00EA7B00">
        <w:rPr>
          <w:rtl/>
        </w:rPr>
        <w:t xml:space="preserve"> تمويلا</w:t>
      </w:r>
      <w:r w:rsidRPr="00EA7B00">
        <w:rPr>
          <w:rFonts w:hint="cs"/>
          <w:rtl/>
        </w:rPr>
        <w:t>ً</w:t>
      </w:r>
      <w:r w:rsidRPr="00EA7B00">
        <w:rPr>
          <w:rtl/>
        </w:rPr>
        <w:t xml:space="preserve"> من البنك الدولي لتغطية تكلفة </w:t>
      </w:r>
      <w:r w:rsidRPr="00EA7B00">
        <w:rPr>
          <w:rFonts w:hint="cs"/>
          <w:rtl/>
        </w:rPr>
        <w:t xml:space="preserve">تنفيذ </w:t>
      </w:r>
      <w:r w:rsidRPr="00EA7B00">
        <w:rPr>
          <w:rFonts w:hint="cs"/>
          <w:b/>
          <w:bCs/>
          <w:rtl/>
        </w:rPr>
        <w:t xml:space="preserve">مشروع تحسين خدمة تجهيز المياه والصرف الصحي في بغداد </w:t>
      </w:r>
      <w:r w:rsidRPr="00EA7B00">
        <w:rPr>
          <w:rtl/>
        </w:rPr>
        <w:t xml:space="preserve"> وت</w:t>
      </w:r>
      <w:r w:rsidRPr="00EA7B00">
        <w:rPr>
          <w:rFonts w:hint="cs"/>
          <w:rtl/>
        </w:rPr>
        <w:t>عتزم</w:t>
      </w:r>
      <w:r w:rsidRPr="00EA7B00">
        <w:rPr>
          <w:rtl/>
        </w:rPr>
        <w:t xml:space="preserve"> ت</w:t>
      </w:r>
      <w:r w:rsidRPr="00EA7B00">
        <w:rPr>
          <w:rFonts w:hint="cs"/>
          <w:rtl/>
        </w:rPr>
        <w:t>خصيص ج</w:t>
      </w:r>
      <w:r w:rsidRPr="00EA7B00">
        <w:rPr>
          <w:rtl/>
        </w:rPr>
        <w:t xml:space="preserve">زء </w:t>
      </w:r>
      <w:r w:rsidRPr="00EA7B00">
        <w:rPr>
          <w:rFonts w:hint="cs"/>
          <w:rtl/>
        </w:rPr>
        <w:t xml:space="preserve">من هذا التمويل لتغطية كلفة </w:t>
      </w:r>
      <w:r w:rsidRPr="00EA7B00">
        <w:rPr>
          <w:rtl/>
        </w:rPr>
        <w:t xml:space="preserve">عقد </w:t>
      </w:r>
      <w:r w:rsidRPr="00EA7B00">
        <w:rPr>
          <w:rFonts w:hint="cs"/>
          <w:b/>
          <w:bCs/>
          <w:rtl/>
        </w:rPr>
        <w:t>تأهيل محطة ضخ مجاري الحبيبية</w:t>
      </w:r>
      <w:r w:rsidRPr="00EA7B00">
        <w:rPr>
          <w:rFonts w:hint="cs"/>
          <w:rtl/>
        </w:rPr>
        <w:t>.</w:t>
      </w:r>
      <w:r w:rsidRPr="00EA7B00">
        <w:rPr>
          <w:rtl/>
        </w:rPr>
        <w:t xml:space="preserve"> ي</w:t>
      </w:r>
      <w:r w:rsidRPr="00EA7B00">
        <w:rPr>
          <w:rFonts w:hint="cs"/>
          <w:rtl/>
        </w:rPr>
        <w:t xml:space="preserve">توجب </w:t>
      </w:r>
      <w:r w:rsidRPr="00EA7B00">
        <w:rPr>
          <w:rtl/>
        </w:rPr>
        <w:t xml:space="preserve">على المقترض </w:t>
      </w:r>
      <w:r w:rsidRPr="00EA7B00">
        <w:rPr>
          <w:rFonts w:hint="cs"/>
          <w:rtl/>
        </w:rPr>
        <w:t xml:space="preserve">إتمام </w:t>
      </w:r>
      <w:r w:rsidRPr="00EA7B00">
        <w:rPr>
          <w:rtl/>
        </w:rPr>
        <w:t>الدفع</w:t>
      </w:r>
      <w:r w:rsidRPr="00EA7B00">
        <w:rPr>
          <w:rFonts w:hint="cs"/>
          <w:rtl/>
        </w:rPr>
        <w:t>ات الناتجة عن هذا العقد</w:t>
      </w:r>
      <w:r w:rsidRPr="00EA7B00">
        <w:rPr>
          <w:rtl/>
        </w:rPr>
        <w:t xml:space="preserve"> باستخدام طريقة الدفع المباشر ،</w:t>
      </w:r>
      <w:r w:rsidRPr="00EA7B00">
        <w:rPr>
          <w:rFonts w:hint="cs"/>
          <w:rtl/>
        </w:rPr>
        <w:t>كما هو</w:t>
      </w:r>
      <w:r w:rsidRPr="00EA7B00">
        <w:rPr>
          <w:rtl/>
        </w:rPr>
        <w:t xml:space="preserve"> محدد في إرشادات البنك الدولي للصرف لتمويل </w:t>
      </w:r>
      <w:r w:rsidRPr="00EA7B00">
        <w:rPr>
          <w:rFonts w:hint="cs"/>
          <w:rtl/>
        </w:rPr>
        <w:t>ال</w:t>
      </w:r>
      <w:r w:rsidRPr="00EA7B00">
        <w:rPr>
          <w:rtl/>
        </w:rPr>
        <w:t>مش</w:t>
      </w:r>
      <w:r w:rsidRPr="00EA7B00">
        <w:rPr>
          <w:rFonts w:hint="cs"/>
          <w:rtl/>
        </w:rPr>
        <w:t>اريع</w:t>
      </w:r>
      <w:r w:rsidRPr="00EA7B00">
        <w:rPr>
          <w:rtl/>
        </w:rPr>
        <w:t xml:space="preserve"> الاستثمار</w:t>
      </w:r>
      <w:r w:rsidRPr="00EA7B00">
        <w:rPr>
          <w:rFonts w:hint="cs"/>
          <w:rtl/>
        </w:rPr>
        <w:t>ية</w:t>
      </w:r>
      <w:r w:rsidRPr="00EA7B00">
        <w:t>.</w:t>
      </w:r>
    </w:p>
    <w:p w:rsidR="00A9081B" w:rsidRPr="00EA7B00" w:rsidRDefault="00A9081B" w:rsidP="00EA7B00">
      <w:pPr>
        <w:bidi/>
        <w:spacing w:before="360" w:line="360" w:lineRule="exact"/>
        <w:rPr>
          <w:rtl/>
        </w:rPr>
      </w:pPr>
      <w:r w:rsidRPr="00EA7B00">
        <w:rPr>
          <w:b/>
          <w:bCs/>
          <w:u w:val="single"/>
        </w:rPr>
        <w:t xml:space="preserve"> </w:t>
      </w:r>
      <w:r w:rsidRPr="00EA7B00">
        <w:rPr>
          <w:rFonts w:hint="cs"/>
          <w:b/>
          <w:bCs/>
          <w:u w:val="single"/>
          <w:rtl/>
        </w:rPr>
        <w:t>ثانياً :</w:t>
      </w:r>
      <w:r w:rsidRPr="00EA7B00">
        <w:rPr>
          <w:b/>
          <w:bCs/>
          <w:rtl/>
        </w:rPr>
        <w:tab/>
      </w:r>
      <w:r w:rsidRPr="00EA7B00">
        <w:rPr>
          <w:rtl/>
        </w:rPr>
        <w:t xml:space="preserve">تدعو </w:t>
      </w:r>
      <w:r w:rsidRPr="00EA7B00">
        <w:rPr>
          <w:rFonts w:hint="cs"/>
          <w:rtl/>
        </w:rPr>
        <w:t>أمانة</w:t>
      </w:r>
      <w:r w:rsidRPr="00EA7B00">
        <w:rPr>
          <w:rtl/>
        </w:rPr>
        <w:t xml:space="preserve"> بغداد</w:t>
      </w:r>
      <w:r w:rsidRPr="00EA7B00">
        <w:rPr>
          <w:rFonts w:hint="cs"/>
          <w:rtl/>
        </w:rPr>
        <w:t xml:space="preserve"> العارضين </w:t>
      </w:r>
      <w:r w:rsidRPr="00EA7B00">
        <w:rPr>
          <w:rtl/>
        </w:rPr>
        <w:t>المؤهلين إلى تقديم ع</w:t>
      </w:r>
      <w:r w:rsidRPr="00EA7B00">
        <w:rPr>
          <w:rFonts w:hint="cs"/>
          <w:rtl/>
        </w:rPr>
        <w:t>روض م</w:t>
      </w:r>
      <w:r w:rsidRPr="00EA7B00">
        <w:rPr>
          <w:rtl/>
        </w:rPr>
        <w:t xml:space="preserve">ختومة </w:t>
      </w:r>
      <w:r w:rsidRPr="00EA7B00">
        <w:rPr>
          <w:rFonts w:hint="cs"/>
          <w:rtl/>
        </w:rPr>
        <w:t>لتأهيل محطة ضخ مجاري الحبيبية الذي يتضمن تأهيل محطة الرفع لمياه الصرف لمحطة ضخ الحبيبية و التي تشمل 10 مضخات للبئر الجاف و لوحات توزيع و وحدات سيطرة و جميع الاعمال المدنية و الكهربائية و الميكانيكية اللازمة . احجام المضخات (حجم</w:t>
      </w:r>
      <w:r w:rsidR="00EA7B00" w:rsidRPr="00EA7B00">
        <w:rPr>
          <w:rFonts w:hint="cs"/>
          <w:rtl/>
        </w:rPr>
        <w:t xml:space="preserve"> (لتر)</w:t>
      </w:r>
      <w:r w:rsidRPr="00EA7B00">
        <w:rPr>
          <w:rFonts w:hint="cs"/>
          <w:rtl/>
        </w:rPr>
        <w:t>/</w:t>
      </w:r>
      <w:r w:rsidR="00EA7B00" w:rsidRPr="00EA7B00">
        <w:rPr>
          <w:rFonts w:hint="cs"/>
          <w:rtl/>
        </w:rPr>
        <w:t>ثانية</w:t>
      </w:r>
      <w:r w:rsidRPr="00EA7B00">
        <w:rPr>
          <w:rFonts w:hint="cs"/>
          <w:rtl/>
        </w:rPr>
        <w:t>/ارتفاع</w:t>
      </w:r>
      <w:r w:rsidR="00EA7B00" w:rsidRPr="00EA7B00">
        <w:rPr>
          <w:rFonts w:hint="cs"/>
          <w:rtl/>
        </w:rPr>
        <w:t xml:space="preserve"> (متر)</w:t>
      </w:r>
      <w:r w:rsidRPr="00EA7B00">
        <w:rPr>
          <w:rFonts w:hint="cs"/>
          <w:rtl/>
        </w:rPr>
        <w:t xml:space="preserve">) تتراوح بين </w:t>
      </w:r>
      <w:r w:rsidR="00EA7B00" w:rsidRPr="00EA7B00">
        <w:rPr>
          <w:rFonts w:hint="cs"/>
          <w:rtl/>
        </w:rPr>
        <w:t>500/1/12</w:t>
      </w:r>
      <w:r w:rsidRPr="00EA7B00">
        <w:rPr>
          <w:rFonts w:hint="cs"/>
          <w:rtl/>
        </w:rPr>
        <w:t xml:space="preserve"> الى </w:t>
      </w:r>
      <w:r w:rsidR="00EA7B00" w:rsidRPr="00EA7B00">
        <w:rPr>
          <w:rFonts w:hint="cs"/>
          <w:rtl/>
        </w:rPr>
        <w:t xml:space="preserve">1500/1/12 </w:t>
      </w:r>
      <w:r w:rsidRPr="00EA7B00">
        <w:rPr>
          <w:rFonts w:hint="cs"/>
          <w:rtl/>
        </w:rPr>
        <w:t xml:space="preserve">و بقدرة تتراوح بين </w:t>
      </w:r>
      <w:r w:rsidR="00EA7B00" w:rsidRPr="00EA7B00">
        <w:rPr>
          <w:rFonts w:hint="cs"/>
          <w:rtl/>
        </w:rPr>
        <w:t>90</w:t>
      </w:r>
      <w:r w:rsidRPr="00EA7B00">
        <w:rPr>
          <w:rFonts w:hint="cs"/>
          <w:rtl/>
        </w:rPr>
        <w:t>-</w:t>
      </w:r>
      <w:r w:rsidR="00EA7B00" w:rsidRPr="00EA7B00">
        <w:rPr>
          <w:rFonts w:hint="cs"/>
          <w:rtl/>
        </w:rPr>
        <w:t>315</w:t>
      </w:r>
      <w:r w:rsidRPr="00EA7B00">
        <w:rPr>
          <w:rFonts w:hint="cs"/>
          <w:rtl/>
        </w:rPr>
        <w:t xml:space="preserve"> كيلو واط.</w:t>
      </w:r>
      <w:r w:rsidR="00EA7B00" w:rsidRPr="00EA7B00">
        <w:rPr>
          <w:rFonts w:hint="cs"/>
          <w:rtl/>
        </w:rPr>
        <w:t xml:space="preserve"> </w:t>
      </w:r>
      <w:r w:rsidR="00EA7B00" w:rsidRPr="00EA7B00">
        <w:rPr>
          <w:rtl/>
        </w:rPr>
        <w:t xml:space="preserve"> </w:t>
      </w:r>
      <w:r w:rsidRPr="00EA7B00">
        <w:rPr>
          <w:rtl/>
        </w:rPr>
        <w:t>فترة</w:t>
      </w:r>
      <w:r w:rsidRPr="00EA7B00">
        <w:rPr>
          <w:rFonts w:hint="cs"/>
          <w:rtl/>
        </w:rPr>
        <w:t xml:space="preserve"> تنفيذ التجهيز و النصب  545</w:t>
      </w:r>
      <w:r w:rsidRPr="00EA7B00">
        <w:rPr>
          <w:rtl/>
        </w:rPr>
        <w:t xml:space="preserve"> يوم تقويمي لإنجاز كافة الأعمال المدنية والكهربائية والميكانيكية. </w:t>
      </w:r>
    </w:p>
    <w:p w:rsidR="00A9081B" w:rsidRPr="00EA7B00" w:rsidRDefault="00A9081B" w:rsidP="00A9081B">
      <w:pPr>
        <w:bidi/>
        <w:spacing w:before="360" w:line="360" w:lineRule="exact"/>
      </w:pPr>
      <w:r w:rsidRPr="00EA7B00">
        <w:rPr>
          <w:rFonts w:hint="cs"/>
          <w:b/>
          <w:bCs/>
          <w:u w:val="single"/>
          <w:rtl/>
        </w:rPr>
        <w:t>ثالثاً :</w:t>
      </w:r>
      <w:r w:rsidRPr="00EA7B00">
        <w:rPr>
          <w:rFonts w:hint="cs"/>
          <w:rtl/>
        </w:rPr>
        <w:t xml:space="preserve"> </w:t>
      </w:r>
      <w:r w:rsidRPr="00EA7B00">
        <w:rPr>
          <w:rFonts w:hint="cs"/>
          <w:rtl/>
        </w:rPr>
        <w:tab/>
      </w:r>
      <w:r w:rsidRPr="00EA7B00">
        <w:rPr>
          <w:rtl/>
        </w:rPr>
        <w:t>س</w:t>
      </w:r>
      <w:r w:rsidRPr="00EA7B00">
        <w:rPr>
          <w:rFonts w:hint="cs"/>
          <w:rtl/>
        </w:rPr>
        <w:t>ت</w:t>
      </w:r>
      <w:r w:rsidRPr="00EA7B00">
        <w:rPr>
          <w:rtl/>
        </w:rPr>
        <w:t xml:space="preserve">تم </w:t>
      </w:r>
      <w:r w:rsidRPr="00EA7B00">
        <w:rPr>
          <w:rFonts w:hint="cs"/>
          <w:rtl/>
        </w:rPr>
        <w:t xml:space="preserve">عملية التوريد باعتماد </w:t>
      </w:r>
      <w:r w:rsidRPr="00EA7B00">
        <w:rPr>
          <w:rtl/>
        </w:rPr>
        <w:t xml:space="preserve">التنافس الدولي </w:t>
      </w:r>
      <w:r w:rsidRPr="00EA7B00">
        <w:rPr>
          <w:rFonts w:hint="cs"/>
          <w:rtl/>
        </w:rPr>
        <w:t>و</w:t>
      </w:r>
      <w:r w:rsidRPr="00EA7B00">
        <w:rPr>
          <w:rtl/>
        </w:rPr>
        <w:t>استخدام طلب العطاءات</w:t>
      </w:r>
      <w:r w:rsidRPr="00EA7B00">
        <w:t xml:space="preserve"> (RFB) </w:t>
      </w:r>
      <w:r w:rsidRPr="00EA7B00">
        <w:rPr>
          <w:rFonts w:hint="cs"/>
          <w:rtl/>
        </w:rPr>
        <w:t xml:space="preserve">المحدد </w:t>
      </w:r>
      <w:r w:rsidRPr="00EA7B00">
        <w:rPr>
          <w:rtl/>
        </w:rPr>
        <w:t>في</w:t>
      </w:r>
      <w:r w:rsidRPr="00EA7B00">
        <w:rPr>
          <w:rFonts w:hint="cs"/>
          <w:rtl/>
        </w:rPr>
        <w:t xml:space="preserve"> أنظمة ا</w:t>
      </w:r>
      <w:r w:rsidRPr="00EA7B00">
        <w:rPr>
          <w:rtl/>
        </w:rPr>
        <w:t>لبنك الدولي</w:t>
      </w:r>
      <w:r w:rsidRPr="00EA7B00">
        <w:rPr>
          <w:rFonts w:hint="cs"/>
          <w:rtl/>
        </w:rPr>
        <w:t xml:space="preserve"> الخاصة با</w:t>
      </w:r>
      <w:r w:rsidRPr="00EA7B00">
        <w:rPr>
          <w:rtl/>
        </w:rPr>
        <w:t>لمقترضين – ال</w:t>
      </w:r>
      <w:r w:rsidRPr="00EA7B00">
        <w:rPr>
          <w:rFonts w:hint="cs"/>
          <w:rtl/>
        </w:rPr>
        <w:t>توريد ف</w:t>
      </w:r>
      <w:r w:rsidRPr="00EA7B00">
        <w:rPr>
          <w:rtl/>
        </w:rPr>
        <w:t>ي تمويل المشاريع الاستثمارية</w:t>
      </w:r>
      <w:r w:rsidRPr="00EA7B00">
        <w:rPr>
          <w:rFonts w:hint="cs"/>
          <w:rtl/>
        </w:rPr>
        <w:t xml:space="preserve"> الصادرة في </w:t>
      </w:r>
      <w:r w:rsidRPr="00EA7B00">
        <w:rPr>
          <w:rtl/>
        </w:rPr>
        <w:t>يوليو 2016 والمراجعة في نوفمبر 2017 ، وأغسطس 2018</w:t>
      </w:r>
      <w:r w:rsidRPr="00EA7B00">
        <w:t xml:space="preserve"> </w:t>
      </w:r>
      <w:r w:rsidRPr="00EA7B00">
        <w:rPr>
          <w:rFonts w:hint="cs"/>
          <w:rtl/>
        </w:rPr>
        <w:t xml:space="preserve">(أنظمة </w:t>
      </w:r>
      <w:r w:rsidRPr="00EA7B00">
        <w:rPr>
          <w:rtl/>
        </w:rPr>
        <w:t xml:space="preserve">البنك الدولي </w:t>
      </w:r>
      <w:r w:rsidRPr="00EA7B00">
        <w:rPr>
          <w:rFonts w:hint="cs"/>
          <w:rtl/>
        </w:rPr>
        <w:t>للمقترضين للمشاريع الاستثمارية)</w:t>
      </w:r>
      <w:r w:rsidRPr="00EA7B00">
        <w:rPr>
          <w:rtl/>
        </w:rPr>
        <w:t>، وهي مفتوحة لجميع الع</w:t>
      </w:r>
      <w:r w:rsidRPr="00EA7B00">
        <w:rPr>
          <w:rFonts w:hint="cs"/>
          <w:rtl/>
        </w:rPr>
        <w:t>ا</w:t>
      </w:r>
      <w:r w:rsidRPr="00EA7B00">
        <w:rPr>
          <w:rtl/>
        </w:rPr>
        <w:t>رض</w:t>
      </w:r>
      <w:r w:rsidRPr="00EA7B00">
        <w:rPr>
          <w:rFonts w:hint="cs"/>
          <w:rtl/>
        </w:rPr>
        <w:t>ين</w:t>
      </w:r>
      <w:r w:rsidRPr="00EA7B00">
        <w:rPr>
          <w:rtl/>
        </w:rPr>
        <w:t xml:space="preserve"> المؤهلين على النحو المحدد في </w:t>
      </w:r>
      <w:r w:rsidRPr="00EA7B00">
        <w:rPr>
          <w:rFonts w:hint="cs"/>
          <w:rtl/>
        </w:rPr>
        <w:t>أنظمة التوريدات</w:t>
      </w:r>
      <w:r w:rsidRPr="00EA7B00">
        <w:t>.</w:t>
      </w:r>
    </w:p>
    <w:p w:rsidR="00A9081B" w:rsidRPr="00EA7B00" w:rsidRDefault="00A9081B" w:rsidP="00A9081B">
      <w:pPr>
        <w:bidi/>
        <w:spacing w:before="360" w:line="360" w:lineRule="exact"/>
        <w:rPr>
          <w:rtl/>
        </w:rPr>
      </w:pPr>
      <w:r w:rsidRPr="00EA7B00">
        <w:rPr>
          <w:rFonts w:hint="cs"/>
          <w:b/>
          <w:bCs/>
          <w:u w:val="single"/>
          <w:rtl/>
        </w:rPr>
        <w:t>رابعاً :</w:t>
      </w:r>
      <w:r w:rsidRPr="00EA7B00">
        <w:rPr>
          <w:rFonts w:hint="cs"/>
          <w:rtl/>
        </w:rPr>
        <w:t xml:space="preserve"> </w:t>
      </w:r>
      <w:r w:rsidRPr="00EA7B00">
        <w:rPr>
          <w:rFonts w:hint="cs"/>
          <w:rtl/>
        </w:rPr>
        <w:tab/>
        <w:t>يمك</w:t>
      </w:r>
      <w:r w:rsidRPr="00EA7B00">
        <w:rPr>
          <w:rtl/>
        </w:rPr>
        <w:t>ن ل</w:t>
      </w:r>
      <w:r w:rsidRPr="00EA7B00">
        <w:rPr>
          <w:rFonts w:hint="cs"/>
          <w:rtl/>
        </w:rPr>
        <w:t xml:space="preserve">لعارضين </w:t>
      </w:r>
      <w:r w:rsidRPr="00EA7B00">
        <w:rPr>
          <w:rtl/>
        </w:rPr>
        <w:t>المؤهلين المهتمين</w:t>
      </w:r>
      <w:r w:rsidRPr="00EA7B00">
        <w:rPr>
          <w:rFonts w:hint="cs"/>
          <w:rtl/>
        </w:rPr>
        <w:t xml:space="preserve"> بالعطاء</w:t>
      </w:r>
      <w:r w:rsidRPr="00EA7B00">
        <w:rPr>
          <w:rtl/>
        </w:rPr>
        <w:t xml:space="preserve"> الحصول على مزيد من المعلومات </w:t>
      </w:r>
      <w:r w:rsidRPr="00EA7B00">
        <w:rPr>
          <w:rFonts w:hint="cs"/>
          <w:rtl/>
        </w:rPr>
        <w:t xml:space="preserve">في عنوان صاحب العمل المذكور  ادناه , </w:t>
      </w:r>
      <w:r w:rsidRPr="00EA7B00">
        <w:rPr>
          <w:rtl/>
        </w:rPr>
        <w:t>خلال ساعات العمل (</w:t>
      </w:r>
      <w:r w:rsidRPr="00EA7B00">
        <w:rPr>
          <w:b/>
          <w:bCs/>
          <w:rtl/>
        </w:rPr>
        <w:t xml:space="preserve">9:00 صباحًا حتى 2:00 </w:t>
      </w:r>
      <w:r w:rsidRPr="00EA7B00">
        <w:rPr>
          <w:rFonts w:hint="cs"/>
          <w:b/>
          <w:bCs/>
          <w:rtl/>
        </w:rPr>
        <w:t>بعد الظهر</w:t>
      </w:r>
      <w:r w:rsidRPr="00EA7B00">
        <w:rPr>
          <w:b/>
          <w:bCs/>
          <w:rtl/>
        </w:rPr>
        <w:t xml:space="preserve"> بتوقيت بغداد المحلي</w:t>
      </w:r>
      <w:r w:rsidRPr="00EA7B00">
        <w:rPr>
          <w:rtl/>
        </w:rPr>
        <w:t>)</w:t>
      </w:r>
      <w:r w:rsidRPr="00EA7B00">
        <w:rPr>
          <w:rFonts w:hint="cs"/>
          <w:rtl/>
        </w:rPr>
        <w:t xml:space="preserve">. </w:t>
      </w:r>
    </w:p>
    <w:p w:rsidR="00A9081B" w:rsidRPr="00EA7B00" w:rsidRDefault="00A9081B" w:rsidP="00A9081B">
      <w:pPr>
        <w:bidi/>
        <w:rPr>
          <w:b/>
          <w:bCs/>
          <w:rtl/>
        </w:rPr>
      </w:pPr>
    </w:p>
    <w:p w:rsidR="00A9081B" w:rsidRPr="00EA7B00" w:rsidRDefault="00A9081B" w:rsidP="00A9081B">
      <w:pPr>
        <w:bidi/>
        <w:rPr>
          <w:rtl/>
        </w:rPr>
      </w:pPr>
      <w:r w:rsidRPr="00EA7B00">
        <w:rPr>
          <w:rFonts w:hint="cs"/>
          <w:b/>
          <w:bCs/>
          <w:u w:val="single"/>
          <w:rtl/>
        </w:rPr>
        <w:t xml:space="preserve">خامساً </w:t>
      </w:r>
      <w:r w:rsidRPr="00EA7B00">
        <w:rPr>
          <w:rFonts w:hint="cs"/>
          <w:b/>
          <w:bCs/>
          <w:rtl/>
        </w:rPr>
        <w:t>:</w:t>
      </w:r>
      <w:r w:rsidRPr="00EA7B00">
        <w:rPr>
          <w:rFonts w:hint="cs"/>
          <w:rtl/>
        </w:rPr>
        <w:t xml:space="preserve"> </w:t>
      </w:r>
      <w:r w:rsidRPr="00EA7B00">
        <w:rPr>
          <w:rtl/>
        </w:rPr>
        <w:tab/>
      </w:r>
      <w:r w:rsidRPr="00EA7B00">
        <w:t xml:space="preserve"> </w:t>
      </w:r>
      <w:r w:rsidRPr="00EA7B00">
        <w:rPr>
          <w:rtl/>
        </w:rPr>
        <w:t xml:space="preserve">يمكن شراء وثيقة العطاء باللغة </w:t>
      </w:r>
      <w:r w:rsidRPr="00EA7B00">
        <w:rPr>
          <w:rFonts w:hint="cs"/>
          <w:rtl/>
        </w:rPr>
        <w:t xml:space="preserve">الصادرة </w:t>
      </w:r>
      <w:r w:rsidRPr="00EA7B00">
        <w:rPr>
          <w:rFonts w:hint="cs"/>
          <w:b/>
          <w:bCs/>
          <w:rtl/>
        </w:rPr>
        <w:t xml:space="preserve">باللغة </w:t>
      </w:r>
      <w:r w:rsidRPr="00EA7B00">
        <w:rPr>
          <w:b/>
          <w:bCs/>
          <w:rtl/>
        </w:rPr>
        <w:t>الإن</w:t>
      </w:r>
      <w:r w:rsidRPr="00EA7B00">
        <w:rPr>
          <w:rFonts w:hint="cs"/>
          <w:b/>
          <w:bCs/>
          <w:rtl/>
        </w:rPr>
        <w:t>ك</w:t>
      </w:r>
      <w:r w:rsidRPr="00EA7B00">
        <w:rPr>
          <w:b/>
          <w:bCs/>
          <w:rtl/>
        </w:rPr>
        <w:t>ليزية</w:t>
      </w:r>
      <w:r w:rsidRPr="00EA7B00">
        <w:rPr>
          <w:rtl/>
        </w:rPr>
        <w:t xml:space="preserve"> من قبل ال</w:t>
      </w:r>
      <w:r w:rsidRPr="00EA7B00">
        <w:rPr>
          <w:rFonts w:hint="cs"/>
          <w:rtl/>
        </w:rPr>
        <w:t>عارضين</w:t>
      </w:r>
      <w:r w:rsidRPr="00EA7B00">
        <w:rPr>
          <w:rtl/>
        </w:rPr>
        <w:t xml:space="preserve"> المؤهلين المهتمين</w:t>
      </w:r>
      <w:r w:rsidRPr="00EA7B00">
        <w:rPr>
          <w:rFonts w:hint="cs"/>
          <w:rtl/>
        </w:rPr>
        <w:t xml:space="preserve"> بالمشروع وذلك عبر </w:t>
      </w:r>
      <w:r w:rsidRPr="00EA7B00">
        <w:rPr>
          <w:rtl/>
        </w:rPr>
        <w:t xml:space="preserve">تقديم طلب خطي إلى عنوان </w:t>
      </w:r>
      <w:r w:rsidRPr="00EA7B00">
        <w:rPr>
          <w:rFonts w:hint="cs"/>
          <w:rtl/>
        </w:rPr>
        <w:t xml:space="preserve">صاحب العمل المذكور  ادناه , </w:t>
      </w:r>
      <w:r w:rsidRPr="00EA7B00">
        <w:rPr>
          <w:rtl/>
        </w:rPr>
        <w:t>خلال ساعات العمل (</w:t>
      </w:r>
      <w:r w:rsidRPr="00EA7B00">
        <w:rPr>
          <w:b/>
          <w:bCs/>
          <w:rtl/>
        </w:rPr>
        <w:t>9:00 صباحًا حتى 2:00 مساءً بتوقيت بغداد المحلي</w:t>
      </w:r>
      <w:r w:rsidRPr="00EA7B00">
        <w:rPr>
          <w:rtl/>
        </w:rPr>
        <w:t>)أدناه و</w:t>
      </w:r>
      <w:r w:rsidRPr="00EA7B00">
        <w:rPr>
          <w:rFonts w:hint="cs"/>
          <w:rtl/>
        </w:rPr>
        <w:t>بعد</w:t>
      </w:r>
      <w:r w:rsidRPr="00EA7B00">
        <w:rPr>
          <w:rtl/>
        </w:rPr>
        <w:t xml:space="preserve"> </w:t>
      </w:r>
      <w:r w:rsidRPr="00EA7B00">
        <w:rPr>
          <w:b/>
          <w:bCs/>
          <w:rtl/>
        </w:rPr>
        <w:t>دفع رسوم</w:t>
      </w:r>
      <w:r w:rsidRPr="00EA7B00">
        <w:rPr>
          <w:rtl/>
        </w:rPr>
        <w:t xml:space="preserve"> </w:t>
      </w:r>
      <w:r w:rsidRPr="00EA7B00">
        <w:rPr>
          <w:b/>
          <w:bCs/>
          <w:rtl/>
        </w:rPr>
        <w:t>غير قابلة للاسترداد بقيمة 400.00 دولار أمريكي (أربعمائة</w:t>
      </w:r>
      <w:r w:rsidRPr="00EA7B00">
        <w:rPr>
          <w:rFonts w:hint="cs"/>
          <w:b/>
          <w:bCs/>
          <w:rtl/>
        </w:rPr>
        <w:t xml:space="preserve"> دولار أميركي</w:t>
      </w:r>
      <w:r w:rsidRPr="00EA7B00">
        <w:rPr>
          <w:b/>
          <w:bCs/>
          <w:rtl/>
        </w:rPr>
        <w:t xml:space="preserve">). </w:t>
      </w:r>
      <w:r w:rsidRPr="00EA7B00">
        <w:rPr>
          <w:rFonts w:hint="cs"/>
          <w:b/>
          <w:bCs/>
          <w:rtl/>
        </w:rPr>
        <w:t>يمكن</w:t>
      </w:r>
      <w:r w:rsidRPr="00EA7B00">
        <w:rPr>
          <w:b/>
          <w:bCs/>
          <w:rtl/>
        </w:rPr>
        <w:t xml:space="preserve"> الدفع نقد</w:t>
      </w:r>
      <w:r w:rsidRPr="00EA7B00">
        <w:rPr>
          <w:rFonts w:hint="cs"/>
          <w:b/>
          <w:bCs/>
          <w:rtl/>
        </w:rPr>
        <w:t>اً</w:t>
      </w:r>
      <w:r w:rsidRPr="00EA7B00">
        <w:rPr>
          <w:b/>
          <w:bCs/>
          <w:rtl/>
        </w:rPr>
        <w:t xml:space="preserve"> أو </w:t>
      </w:r>
      <w:r w:rsidRPr="00EA7B00">
        <w:rPr>
          <w:rFonts w:hint="cs"/>
          <w:b/>
          <w:bCs/>
          <w:rtl/>
          <w:lang w:bidi="ar-IQ"/>
        </w:rPr>
        <w:t>ب</w:t>
      </w:r>
      <w:r w:rsidRPr="00EA7B00">
        <w:rPr>
          <w:rFonts w:hint="cs"/>
          <w:b/>
          <w:bCs/>
          <w:rtl/>
        </w:rPr>
        <w:t xml:space="preserve">صك مصدق لصالح امانة بغداد </w:t>
      </w:r>
      <w:r w:rsidRPr="00EA7B00">
        <w:rPr>
          <w:b/>
          <w:bCs/>
        </w:rPr>
        <w:t>.</w:t>
      </w:r>
      <w:r w:rsidRPr="00EA7B00">
        <w:rPr>
          <w:rFonts w:hint="cs"/>
          <w:b/>
          <w:bCs/>
          <w:rtl/>
        </w:rPr>
        <w:t xml:space="preserve"> او من خلال الايداع بحسابنا المرقم 0002-001028-007 في المصرف العراقي للتجارة و تقديم قسيمة الايداع و سيتم ارسال وثائق المناقصة بواسطة البريد الالكتروني.</w:t>
      </w:r>
    </w:p>
    <w:p w:rsidR="00A9081B" w:rsidRPr="00EA7B00" w:rsidRDefault="00A9081B" w:rsidP="00EA7B00">
      <w:pPr>
        <w:bidi/>
        <w:spacing w:before="360" w:after="360"/>
        <w:rPr>
          <w:b/>
          <w:bCs/>
          <w:rtl/>
        </w:rPr>
      </w:pPr>
      <w:r w:rsidRPr="00EA7B00">
        <w:rPr>
          <w:rFonts w:hint="cs"/>
          <w:b/>
          <w:bCs/>
          <w:u w:val="single"/>
          <w:rtl/>
        </w:rPr>
        <w:t xml:space="preserve">سادسا </w:t>
      </w:r>
      <w:r w:rsidRPr="00EA7B00">
        <w:rPr>
          <w:rFonts w:hint="cs"/>
          <w:b/>
          <w:bCs/>
          <w:rtl/>
        </w:rPr>
        <w:t>:</w:t>
      </w:r>
      <w:r w:rsidRPr="00EA7B00">
        <w:rPr>
          <w:rFonts w:hint="cs"/>
          <w:b/>
          <w:bCs/>
          <w:rtl/>
        </w:rPr>
        <w:tab/>
      </w:r>
      <w:r w:rsidRPr="00EA7B00">
        <w:t xml:space="preserve"> </w:t>
      </w:r>
      <w:r w:rsidRPr="00EA7B00">
        <w:rPr>
          <w:rtl/>
        </w:rPr>
        <w:t>يجب تسليم العطاءات إلى</w:t>
      </w:r>
      <w:r w:rsidRPr="00EA7B00">
        <w:rPr>
          <w:b/>
          <w:bCs/>
          <w:rtl/>
        </w:rPr>
        <w:t xml:space="preserve"> </w:t>
      </w:r>
      <w:r w:rsidRPr="00EA7B00">
        <w:rPr>
          <w:rFonts w:hint="cs"/>
          <w:rtl/>
        </w:rPr>
        <w:t xml:space="preserve">عنوان صاحب العمل المذكور ادناه , </w:t>
      </w:r>
      <w:r w:rsidRPr="00EA7B00">
        <w:rPr>
          <w:rtl/>
        </w:rPr>
        <w:t>خلال ساعات العمل (</w:t>
      </w:r>
      <w:r w:rsidRPr="00EA7B00">
        <w:rPr>
          <w:b/>
          <w:bCs/>
          <w:rtl/>
        </w:rPr>
        <w:t>9:00 صباحًا حتى 2:00 مساءً بتوقيت بغداد المحلي</w:t>
      </w:r>
      <w:r w:rsidRPr="00EA7B00">
        <w:rPr>
          <w:rtl/>
        </w:rPr>
        <w:t xml:space="preserve">) </w:t>
      </w:r>
      <w:r w:rsidRPr="00EA7B00">
        <w:rPr>
          <w:rFonts w:hint="cs"/>
          <w:b/>
          <w:bCs/>
          <w:rtl/>
        </w:rPr>
        <w:t xml:space="preserve">قبل </w:t>
      </w:r>
      <w:r w:rsidRPr="00EA7B00">
        <w:rPr>
          <w:b/>
          <w:bCs/>
          <w:rtl/>
        </w:rPr>
        <w:t>الساعة</w:t>
      </w:r>
      <w:r w:rsidRPr="00EA7B00">
        <w:rPr>
          <w:rFonts w:hint="cs"/>
          <w:b/>
          <w:bCs/>
          <w:rtl/>
        </w:rPr>
        <w:t xml:space="preserve"> الحادية عشرة </w:t>
      </w:r>
      <w:r w:rsidRPr="00EA7B00">
        <w:rPr>
          <w:b/>
          <w:bCs/>
          <w:rtl/>
        </w:rPr>
        <w:t xml:space="preserve">صباحًا بتوقيت </w:t>
      </w:r>
      <w:r w:rsidRPr="00EA7B00">
        <w:rPr>
          <w:rFonts w:hint="cs"/>
          <w:b/>
          <w:bCs/>
          <w:rtl/>
        </w:rPr>
        <w:t>بغداد</w:t>
      </w:r>
      <w:r w:rsidRPr="00EA7B00">
        <w:rPr>
          <w:b/>
          <w:bCs/>
          <w:rtl/>
        </w:rPr>
        <w:t xml:space="preserve"> يوم </w:t>
      </w:r>
      <w:r w:rsidRPr="00EA7B00">
        <w:rPr>
          <w:rFonts w:hint="cs"/>
          <w:b/>
          <w:bCs/>
          <w:rtl/>
        </w:rPr>
        <w:t xml:space="preserve">الاثنين </w:t>
      </w:r>
      <w:r w:rsidR="00EA7B00" w:rsidRPr="00EA7B00">
        <w:rPr>
          <w:rFonts w:hint="cs"/>
          <w:b/>
          <w:bCs/>
          <w:rtl/>
        </w:rPr>
        <w:t>15 آذار 2021</w:t>
      </w:r>
      <w:r w:rsidRPr="00EA7B00">
        <w:rPr>
          <w:rtl/>
        </w:rPr>
        <w:t xml:space="preserve">. </w:t>
      </w:r>
      <w:r w:rsidRPr="00EA7B00">
        <w:rPr>
          <w:rFonts w:hint="cs"/>
          <w:rtl/>
        </w:rPr>
        <w:t>ولا</w:t>
      </w:r>
      <w:r w:rsidRPr="00EA7B00">
        <w:rPr>
          <w:rtl/>
        </w:rPr>
        <w:t xml:space="preserve"> يسمح بتقديم العطاءات الإلكترونية. سيتم رفض العطاءات المتأخرة. سيتم فتح العطاءات علن</w:t>
      </w:r>
      <w:r w:rsidRPr="00EA7B00">
        <w:rPr>
          <w:rFonts w:hint="cs"/>
          <w:rtl/>
        </w:rPr>
        <w:t xml:space="preserve">اً </w:t>
      </w:r>
      <w:r w:rsidRPr="00EA7B00">
        <w:rPr>
          <w:rtl/>
        </w:rPr>
        <w:t>بحضور ممثلي</w:t>
      </w:r>
      <w:r w:rsidRPr="00EA7B00">
        <w:rPr>
          <w:rFonts w:hint="cs"/>
          <w:rtl/>
        </w:rPr>
        <w:t xml:space="preserve"> مقدمي العطاءات </w:t>
      </w:r>
      <w:r w:rsidRPr="00EA7B00">
        <w:rPr>
          <w:rtl/>
        </w:rPr>
        <w:t xml:space="preserve">وأي شخص يختار الحضور </w:t>
      </w:r>
      <w:r w:rsidRPr="00EA7B00">
        <w:rPr>
          <w:rFonts w:hint="cs"/>
          <w:rtl/>
        </w:rPr>
        <w:t>الى</w:t>
      </w:r>
      <w:r w:rsidRPr="00EA7B00">
        <w:rPr>
          <w:rtl/>
        </w:rPr>
        <w:t xml:space="preserve"> </w:t>
      </w:r>
      <w:r w:rsidRPr="00EA7B00">
        <w:rPr>
          <w:rFonts w:hint="cs"/>
          <w:rtl/>
        </w:rPr>
        <w:t xml:space="preserve">عنوان صاحب العمل المذكور  اعلاه , وذلك في </w:t>
      </w:r>
      <w:r w:rsidRPr="00EA7B00">
        <w:rPr>
          <w:b/>
          <w:bCs/>
          <w:rtl/>
        </w:rPr>
        <w:t>الساعة</w:t>
      </w:r>
      <w:r w:rsidRPr="00EA7B00">
        <w:rPr>
          <w:rFonts w:hint="cs"/>
          <w:b/>
          <w:bCs/>
          <w:rtl/>
        </w:rPr>
        <w:t xml:space="preserve"> الحادية عشرة </w:t>
      </w:r>
      <w:r w:rsidRPr="00EA7B00">
        <w:rPr>
          <w:b/>
          <w:bCs/>
          <w:rtl/>
        </w:rPr>
        <w:t xml:space="preserve">صباحًا بتوقيت </w:t>
      </w:r>
      <w:r w:rsidRPr="00EA7B00">
        <w:rPr>
          <w:rFonts w:hint="cs"/>
          <w:b/>
          <w:bCs/>
          <w:rtl/>
        </w:rPr>
        <w:t>بغداد</w:t>
      </w:r>
      <w:r w:rsidRPr="00EA7B00">
        <w:rPr>
          <w:b/>
          <w:bCs/>
          <w:rtl/>
        </w:rPr>
        <w:t xml:space="preserve"> يوم </w:t>
      </w:r>
      <w:r w:rsidR="00EA7B00" w:rsidRPr="00EA7B00">
        <w:rPr>
          <w:rFonts w:hint="cs"/>
          <w:b/>
          <w:bCs/>
          <w:rtl/>
        </w:rPr>
        <w:t>الاثنين 15 آذار 2021</w:t>
      </w:r>
      <w:r w:rsidR="00EA7B00" w:rsidRPr="00EA7B00">
        <w:rPr>
          <w:rtl/>
        </w:rPr>
        <w:t>.</w:t>
      </w:r>
      <w:r w:rsidRPr="00EA7B00">
        <w:rPr>
          <w:b/>
          <w:bCs/>
        </w:rPr>
        <w:t>.</w:t>
      </w:r>
    </w:p>
    <w:p w:rsidR="00A9081B" w:rsidRPr="00EA7B00" w:rsidRDefault="00A9081B" w:rsidP="00EA7B00">
      <w:pPr>
        <w:bidi/>
        <w:spacing w:before="360"/>
        <w:contextualSpacing/>
        <w:rPr>
          <w:rtl/>
        </w:rPr>
      </w:pPr>
      <w:r w:rsidRPr="00EA7B00">
        <w:rPr>
          <w:rFonts w:hint="cs"/>
          <w:b/>
          <w:bCs/>
          <w:u w:val="single"/>
          <w:rtl/>
        </w:rPr>
        <w:t>سابعاً :</w:t>
      </w:r>
      <w:r w:rsidRPr="00EA7B00">
        <w:rPr>
          <w:rFonts w:hint="cs"/>
          <w:rtl/>
        </w:rPr>
        <w:tab/>
      </w:r>
      <w:r w:rsidRPr="00EA7B00">
        <w:rPr>
          <w:rtl/>
        </w:rPr>
        <w:t>يجب أن تكون جميع العطاءات مصحوبة بضمان ع</w:t>
      </w:r>
      <w:r w:rsidRPr="00EA7B00">
        <w:rPr>
          <w:rFonts w:hint="cs"/>
          <w:rtl/>
        </w:rPr>
        <w:t xml:space="preserve">طاء على شكل خطاب ضمان بنكي غير مشروط </w:t>
      </w:r>
      <w:r w:rsidRPr="00EA7B00">
        <w:rPr>
          <w:rtl/>
        </w:rPr>
        <w:t xml:space="preserve"> ب</w:t>
      </w:r>
      <w:r w:rsidRPr="00EA7B00">
        <w:rPr>
          <w:rFonts w:hint="cs"/>
          <w:rtl/>
        </w:rPr>
        <w:t xml:space="preserve">مبلغ </w:t>
      </w:r>
      <w:r w:rsidRPr="00EA7B00">
        <w:rPr>
          <w:rFonts w:hint="cs"/>
          <w:b/>
          <w:bCs/>
          <w:rtl/>
        </w:rPr>
        <w:t>150,000</w:t>
      </w:r>
      <w:r w:rsidRPr="00EA7B00">
        <w:rPr>
          <w:b/>
          <w:bCs/>
          <w:rtl/>
        </w:rPr>
        <w:t xml:space="preserve"> </w:t>
      </w:r>
      <w:r w:rsidRPr="00EA7B00">
        <w:rPr>
          <w:rtl/>
        </w:rPr>
        <w:t>دولار أمريكي (</w:t>
      </w:r>
      <w:r w:rsidRPr="00EA7B00">
        <w:rPr>
          <w:rFonts w:hint="cs"/>
          <w:rtl/>
        </w:rPr>
        <w:t>مائة و خمسون</w:t>
      </w:r>
      <w:r w:rsidRPr="00EA7B00">
        <w:rPr>
          <w:rtl/>
        </w:rPr>
        <w:t xml:space="preserve"> ألف دولار أمريكي)</w:t>
      </w:r>
      <w:r w:rsidRPr="00EA7B00">
        <w:rPr>
          <w:rFonts w:hint="cs"/>
          <w:rtl/>
        </w:rPr>
        <w:t xml:space="preserve"> نافذ لغاية </w:t>
      </w:r>
      <w:r w:rsidRPr="00EA7B00">
        <w:rPr>
          <w:rFonts w:hint="cs"/>
          <w:b/>
          <w:bCs/>
          <w:rtl/>
        </w:rPr>
        <w:t xml:space="preserve">يوم الاحد </w:t>
      </w:r>
      <w:r w:rsidR="00EA7B00" w:rsidRPr="00EA7B00">
        <w:rPr>
          <w:rFonts w:hint="cs"/>
          <w:b/>
          <w:bCs/>
          <w:rtl/>
        </w:rPr>
        <w:t>11</w:t>
      </w:r>
      <w:r w:rsidRPr="00EA7B00">
        <w:rPr>
          <w:rFonts w:hint="cs"/>
          <w:b/>
          <w:bCs/>
          <w:rtl/>
        </w:rPr>
        <w:t xml:space="preserve"> </w:t>
      </w:r>
      <w:r w:rsidR="00EA7B00" w:rsidRPr="00EA7B00">
        <w:rPr>
          <w:rFonts w:hint="cs"/>
          <w:b/>
          <w:bCs/>
          <w:rtl/>
        </w:rPr>
        <w:t>تموز</w:t>
      </w:r>
      <w:r w:rsidRPr="00EA7B00">
        <w:rPr>
          <w:rFonts w:hint="cs"/>
          <w:b/>
          <w:bCs/>
          <w:rtl/>
        </w:rPr>
        <w:t xml:space="preserve"> 2021</w:t>
      </w:r>
    </w:p>
    <w:p w:rsidR="00A9081B" w:rsidRPr="00EA7B00" w:rsidRDefault="00A9081B" w:rsidP="00A9081B">
      <w:pPr>
        <w:bidi/>
        <w:spacing w:before="360"/>
        <w:contextualSpacing/>
      </w:pPr>
      <w:r w:rsidRPr="00EA7B00">
        <w:rPr>
          <w:rFonts w:hint="cs"/>
          <w:rtl/>
        </w:rPr>
        <w:t>ضمان العطاء يكون لصالح أمانة بغداد و باسم الشركة المتناقصة حصرا.</w:t>
      </w:r>
    </w:p>
    <w:p w:rsidR="00A9081B" w:rsidRPr="00EA7B00" w:rsidRDefault="00A9081B" w:rsidP="00A9081B">
      <w:pPr>
        <w:bidi/>
        <w:spacing w:before="360"/>
        <w:contextualSpacing/>
        <w:rPr>
          <w:rtl/>
          <w:lang w:bidi="ar-IQ"/>
        </w:rPr>
      </w:pPr>
      <w:r w:rsidRPr="00EA7B00">
        <w:rPr>
          <w:rFonts w:hint="cs"/>
          <w:rtl/>
          <w:lang w:bidi="ar-IQ"/>
        </w:rPr>
        <w:t>في حالة تقديم العطاء من قبل اتحاد شركات فيجب ان يكون ضمان العطاء باسم جميع الشركاء أو باسم احد الشركاء مصحوبا بكتاب تخويل موقع من قبل بقية الشركاء يؤيد ذلك.</w:t>
      </w:r>
    </w:p>
    <w:p w:rsidR="00A9081B" w:rsidRPr="00EA7B00" w:rsidRDefault="00A9081B" w:rsidP="00A9081B">
      <w:pPr>
        <w:bidi/>
        <w:spacing w:before="360" w:line="360" w:lineRule="exact"/>
        <w:rPr>
          <w:rtl/>
        </w:rPr>
      </w:pPr>
      <w:r w:rsidRPr="00EA7B00">
        <w:rPr>
          <w:rFonts w:hint="cs"/>
          <w:b/>
          <w:bCs/>
          <w:u w:val="single"/>
          <w:rtl/>
        </w:rPr>
        <w:t>ثامنا :</w:t>
      </w:r>
      <w:r w:rsidRPr="00EA7B00">
        <w:rPr>
          <w:rFonts w:hint="cs"/>
          <w:b/>
          <w:bCs/>
          <w:rtl/>
        </w:rPr>
        <w:t xml:space="preserve"> </w:t>
      </w:r>
      <w:r w:rsidRPr="00EA7B00">
        <w:rPr>
          <w:rFonts w:hint="cs"/>
          <w:b/>
          <w:bCs/>
          <w:rtl/>
        </w:rPr>
        <w:tab/>
      </w:r>
      <w:r w:rsidRPr="00EA7B00">
        <w:rPr>
          <w:rFonts w:hint="cs"/>
          <w:rtl/>
        </w:rPr>
        <w:t xml:space="preserve">يتوجب </w:t>
      </w:r>
      <w:r w:rsidRPr="00EA7B00">
        <w:rPr>
          <w:rtl/>
        </w:rPr>
        <w:t xml:space="preserve">الانتباه إلى </w:t>
      </w:r>
      <w:r w:rsidRPr="00EA7B00">
        <w:rPr>
          <w:rFonts w:hint="cs"/>
          <w:rtl/>
        </w:rPr>
        <w:t xml:space="preserve">أنظمة التوريد </w:t>
      </w:r>
      <w:r w:rsidRPr="00EA7B00">
        <w:rPr>
          <w:rtl/>
        </w:rPr>
        <w:t xml:space="preserve">التي تتطلب من المقترض الإفصاح عن المعلومات المتعلقة بملكية مقدم العطاء </w:t>
      </w:r>
      <w:r w:rsidRPr="00EA7B00">
        <w:rPr>
          <w:rFonts w:hint="cs"/>
          <w:rtl/>
        </w:rPr>
        <w:t>الناجح</w:t>
      </w:r>
      <w:r w:rsidRPr="00EA7B00">
        <w:rPr>
          <w:rtl/>
        </w:rPr>
        <w:t xml:space="preserve"> كجزء من إشعار إرساء </w:t>
      </w:r>
      <w:r w:rsidRPr="00EA7B00">
        <w:rPr>
          <w:rFonts w:hint="cs"/>
          <w:rtl/>
        </w:rPr>
        <w:t xml:space="preserve">ألعقد , </w:t>
      </w:r>
      <w:r w:rsidRPr="00EA7B00">
        <w:rPr>
          <w:rtl/>
        </w:rPr>
        <w:t xml:space="preserve"> </w:t>
      </w:r>
      <w:r w:rsidRPr="00EA7B00">
        <w:rPr>
          <w:rFonts w:hint="cs"/>
          <w:rtl/>
        </w:rPr>
        <w:t xml:space="preserve">وذلك عبر </w:t>
      </w:r>
      <w:r w:rsidRPr="00EA7B00">
        <w:rPr>
          <w:rtl/>
        </w:rPr>
        <w:t>استخدام نموذج الإفصاح عن الملكية على النحو الوارد في وثيقة العطاء</w:t>
      </w:r>
      <w:r w:rsidRPr="00EA7B00">
        <w:t>.</w:t>
      </w:r>
    </w:p>
    <w:p w:rsidR="00A9081B" w:rsidRPr="00EA7B00" w:rsidRDefault="00A9081B" w:rsidP="00EA7B00">
      <w:pPr>
        <w:bidi/>
        <w:spacing w:before="360" w:line="360" w:lineRule="exact"/>
        <w:rPr>
          <w:rtl/>
        </w:rPr>
      </w:pPr>
      <w:r w:rsidRPr="00EA7B00">
        <w:rPr>
          <w:rFonts w:hint="cs"/>
          <w:b/>
          <w:bCs/>
          <w:u w:val="single"/>
          <w:rtl/>
        </w:rPr>
        <w:lastRenderedPageBreak/>
        <w:t>تاسعا :</w:t>
      </w:r>
      <w:r w:rsidRPr="00EA7B00">
        <w:rPr>
          <w:rFonts w:hint="cs"/>
          <w:rtl/>
        </w:rPr>
        <w:t xml:space="preserve"> </w:t>
      </w:r>
      <w:r w:rsidRPr="00EA7B00">
        <w:rPr>
          <w:rFonts w:hint="cs"/>
          <w:rtl/>
        </w:rPr>
        <w:tab/>
      </w:r>
      <w:r w:rsidRPr="00EA7B00">
        <w:t xml:space="preserve"> </w:t>
      </w:r>
      <w:r w:rsidRPr="00EA7B00">
        <w:rPr>
          <w:rtl/>
        </w:rPr>
        <w:t xml:space="preserve">يعقد اجتماع ما قبل </w:t>
      </w:r>
      <w:r w:rsidRPr="00EA7B00">
        <w:rPr>
          <w:rFonts w:hint="cs"/>
          <w:rtl/>
        </w:rPr>
        <w:t xml:space="preserve">تقديم </w:t>
      </w:r>
      <w:r w:rsidRPr="00EA7B00">
        <w:rPr>
          <w:rtl/>
        </w:rPr>
        <w:t xml:space="preserve">العطاءات </w:t>
      </w:r>
      <w:r w:rsidRPr="00EA7B00">
        <w:rPr>
          <w:b/>
          <w:bCs/>
          <w:rtl/>
        </w:rPr>
        <w:t>يوم</w:t>
      </w:r>
      <w:r w:rsidRPr="00EA7B00">
        <w:rPr>
          <w:rtl/>
        </w:rPr>
        <w:t xml:space="preserve"> </w:t>
      </w:r>
      <w:r w:rsidRPr="00EA7B00">
        <w:rPr>
          <w:rFonts w:hint="cs"/>
          <w:b/>
          <w:bCs/>
          <w:rtl/>
        </w:rPr>
        <w:t xml:space="preserve">الاثنين </w:t>
      </w:r>
      <w:r w:rsidR="00EA7B00" w:rsidRPr="00EA7B00">
        <w:rPr>
          <w:rFonts w:hint="cs"/>
          <w:b/>
          <w:bCs/>
          <w:rtl/>
        </w:rPr>
        <w:t>1</w:t>
      </w:r>
      <w:r w:rsidRPr="00EA7B00">
        <w:rPr>
          <w:rFonts w:hint="cs"/>
          <w:b/>
          <w:bCs/>
          <w:rtl/>
        </w:rPr>
        <w:t xml:space="preserve"> </w:t>
      </w:r>
      <w:r w:rsidR="00EA7B00" w:rsidRPr="00EA7B00">
        <w:rPr>
          <w:rFonts w:hint="cs"/>
          <w:b/>
          <w:bCs/>
          <w:rtl/>
        </w:rPr>
        <w:t xml:space="preserve">آذار </w:t>
      </w:r>
      <w:r w:rsidRPr="00EA7B00">
        <w:rPr>
          <w:rFonts w:hint="cs"/>
          <w:b/>
          <w:bCs/>
          <w:rtl/>
        </w:rPr>
        <w:t xml:space="preserve"> </w:t>
      </w:r>
      <w:r w:rsidR="00EA7B00" w:rsidRPr="00EA7B00">
        <w:rPr>
          <w:rFonts w:hint="cs"/>
          <w:b/>
          <w:bCs/>
          <w:rtl/>
        </w:rPr>
        <w:t>2021</w:t>
      </w:r>
      <w:r w:rsidRPr="00EA7B00">
        <w:rPr>
          <w:rtl/>
        </w:rPr>
        <w:t xml:space="preserve"> الساعة </w:t>
      </w:r>
      <w:r w:rsidRPr="00EA7B00">
        <w:rPr>
          <w:rFonts w:hint="cs"/>
          <w:rtl/>
        </w:rPr>
        <w:t xml:space="preserve">العاشرة </w:t>
      </w:r>
      <w:r w:rsidRPr="00EA7B00">
        <w:rPr>
          <w:rtl/>
        </w:rPr>
        <w:t>صباحا</w:t>
      </w:r>
      <w:r w:rsidRPr="00EA7B00">
        <w:rPr>
          <w:rFonts w:hint="cs"/>
          <w:rtl/>
        </w:rPr>
        <w:t>ً</w:t>
      </w:r>
      <w:r w:rsidRPr="00EA7B00">
        <w:rPr>
          <w:rtl/>
        </w:rPr>
        <w:t xml:space="preserve"> بالتوقيت المحلي لبغداد </w:t>
      </w:r>
      <w:r w:rsidRPr="00EA7B00">
        <w:rPr>
          <w:rFonts w:hint="cs"/>
          <w:rtl/>
        </w:rPr>
        <w:t>في</w:t>
      </w:r>
      <w:r w:rsidRPr="00EA7B00">
        <w:rPr>
          <w:rtl/>
        </w:rPr>
        <w:t xml:space="preserve"> </w:t>
      </w:r>
      <w:r w:rsidRPr="00EA7B00">
        <w:rPr>
          <w:rFonts w:hint="cs"/>
          <w:rtl/>
        </w:rPr>
        <w:t>عنوان صاحب العمل المذكور  اعلاه</w:t>
      </w:r>
    </w:p>
    <w:p w:rsidR="00A9081B" w:rsidRPr="00EA7B00" w:rsidRDefault="00A9081B" w:rsidP="00EA7B00">
      <w:pPr>
        <w:bidi/>
        <w:spacing w:before="360" w:line="360" w:lineRule="exact"/>
      </w:pPr>
      <w:r w:rsidRPr="00EA7B00">
        <w:rPr>
          <w:rFonts w:hint="cs"/>
          <w:b/>
          <w:bCs/>
          <w:u w:val="single"/>
          <w:rtl/>
        </w:rPr>
        <w:t>عاشرا :</w:t>
      </w:r>
      <w:r w:rsidRPr="00EA7B00">
        <w:rPr>
          <w:rFonts w:hint="cs"/>
          <w:rtl/>
        </w:rPr>
        <w:tab/>
        <w:t xml:space="preserve">يمكن زيارة موقع العمل </w:t>
      </w:r>
      <w:r w:rsidRPr="00EA7B00">
        <w:rPr>
          <w:b/>
          <w:bCs/>
          <w:rtl/>
        </w:rPr>
        <w:t>يوم</w:t>
      </w:r>
      <w:r w:rsidRPr="00EA7B00">
        <w:rPr>
          <w:rtl/>
        </w:rPr>
        <w:t xml:space="preserve"> </w:t>
      </w:r>
      <w:r w:rsidR="00EA7B00" w:rsidRPr="00EA7B00">
        <w:rPr>
          <w:rFonts w:hint="cs"/>
          <w:b/>
          <w:bCs/>
          <w:rtl/>
        </w:rPr>
        <w:t xml:space="preserve">الثلاثاء 2 آذار 2021 </w:t>
      </w:r>
      <w:r w:rsidRPr="00EA7B00">
        <w:rPr>
          <w:rtl/>
        </w:rPr>
        <w:t>خلال ساعات العمل (</w:t>
      </w:r>
      <w:r w:rsidRPr="00EA7B00">
        <w:rPr>
          <w:b/>
          <w:bCs/>
          <w:rtl/>
        </w:rPr>
        <w:t xml:space="preserve">9:00 صباحًا حتى 2:00 </w:t>
      </w:r>
      <w:r w:rsidRPr="00EA7B00">
        <w:rPr>
          <w:rFonts w:hint="cs"/>
          <w:b/>
          <w:bCs/>
          <w:rtl/>
        </w:rPr>
        <w:t>بعد الظهر</w:t>
      </w:r>
      <w:r w:rsidRPr="00EA7B00">
        <w:rPr>
          <w:b/>
          <w:bCs/>
          <w:rtl/>
        </w:rPr>
        <w:t xml:space="preserve"> بتوقيت بغداد المحلي</w:t>
      </w:r>
      <w:r w:rsidRPr="00EA7B00">
        <w:rPr>
          <w:rtl/>
        </w:rPr>
        <w:t>)</w:t>
      </w:r>
    </w:p>
    <w:p w:rsidR="00A9081B" w:rsidRPr="00EA7B00" w:rsidRDefault="00A9081B" w:rsidP="00A9081B">
      <w:pPr>
        <w:bidi/>
        <w:rPr>
          <w:b/>
          <w:bCs/>
          <w:u w:val="single"/>
          <w:rtl/>
          <w:lang w:bidi="ar-IQ"/>
        </w:rPr>
      </w:pPr>
    </w:p>
    <w:p w:rsidR="00A9081B" w:rsidRPr="00EA7B00" w:rsidRDefault="00A9081B" w:rsidP="00A9081B">
      <w:pPr>
        <w:bidi/>
        <w:rPr>
          <w:b/>
          <w:bCs/>
          <w:rtl/>
        </w:rPr>
      </w:pPr>
      <w:r w:rsidRPr="00EA7B00">
        <w:rPr>
          <w:rFonts w:hint="cs"/>
          <w:b/>
          <w:bCs/>
          <w:rtl/>
          <w:lang w:bidi="ar-IQ"/>
        </w:rPr>
        <w:t>عنوان صاحب العمل</w:t>
      </w:r>
      <w:r w:rsidRPr="00EA7B00">
        <w:rPr>
          <w:rFonts w:hint="cs"/>
          <w:b/>
          <w:bCs/>
          <w:rtl/>
          <w:lang w:bidi="ar-IQ"/>
        </w:rPr>
        <w:tab/>
      </w:r>
      <w:r w:rsidRPr="00EA7B00">
        <w:rPr>
          <w:rFonts w:hint="cs"/>
          <w:rtl/>
          <w:lang w:bidi="ar-IQ"/>
        </w:rPr>
        <w:tab/>
        <w:t>:</w:t>
      </w:r>
      <w:r w:rsidRPr="00EA7B00">
        <w:rPr>
          <w:rFonts w:hint="cs"/>
          <w:b/>
          <w:bCs/>
          <w:rtl/>
          <w:lang w:bidi="ar-IQ"/>
        </w:rPr>
        <w:t>بناية</w:t>
      </w:r>
      <w:r w:rsidRPr="00EA7B00">
        <w:rPr>
          <w:rFonts w:hint="cs"/>
          <w:rtl/>
          <w:lang w:bidi="ar-IQ"/>
        </w:rPr>
        <w:t xml:space="preserve"> </w:t>
      </w:r>
      <w:r w:rsidRPr="00EA7B00">
        <w:rPr>
          <w:rFonts w:hint="cs"/>
          <w:b/>
          <w:bCs/>
          <w:rtl/>
        </w:rPr>
        <w:t xml:space="preserve">أمانة بغداد </w:t>
      </w:r>
      <w:r w:rsidRPr="00EA7B00">
        <w:rPr>
          <w:b/>
          <w:bCs/>
          <w:rtl/>
        </w:rPr>
        <w:t>–</w:t>
      </w:r>
      <w:r w:rsidRPr="00EA7B00">
        <w:rPr>
          <w:rFonts w:hint="cs"/>
          <w:b/>
          <w:bCs/>
          <w:rtl/>
        </w:rPr>
        <w:t xml:space="preserve"> الطابق السادس </w:t>
      </w:r>
      <w:r w:rsidRPr="00EA7B00">
        <w:rPr>
          <w:b/>
          <w:bCs/>
          <w:rtl/>
        </w:rPr>
        <w:t>–</w:t>
      </w:r>
      <w:r w:rsidRPr="00EA7B00">
        <w:rPr>
          <w:rFonts w:hint="cs"/>
          <w:b/>
          <w:bCs/>
          <w:rtl/>
        </w:rPr>
        <w:t xml:space="preserve"> وحدة إدارة مشاريع البنك الدولي ساحة الخلاني</w:t>
      </w:r>
    </w:p>
    <w:p w:rsidR="00A9081B" w:rsidRPr="00EA7B00" w:rsidRDefault="00A9081B" w:rsidP="00A9081B">
      <w:pPr>
        <w:bidi/>
        <w:ind w:firstLine="2187"/>
        <w:rPr>
          <w:b/>
          <w:bCs/>
          <w:rtl/>
        </w:rPr>
      </w:pPr>
      <w:r w:rsidRPr="00EA7B00">
        <w:rPr>
          <w:b/>
          <w:bCs/>
          <w:rtl/>
        </w:rPr>
        <w:t>–</w:t>
      </w:r>
      <w:r w:rsidRPr="00EA7B00">
        <w:rPr>
          <w:rFonts w:hint="cs"/>
          <w:b/>
          <w:bCs/>
          <w:rtl/>
        </w:rPr>
        <w:t xml:space="preserve">شارع الخلفاء </w:t>
      </w:r>
      <w:r w:rsidRPr="00EA7B00">
        <w:rPr>
          <w:b/>
          <w:bCs/>
          <w:rtl/>
        </w:rPr>
        <w:t>–</w:t>
      </w:r>
      <w:r w:rsidRPr="00EA7B00">
        <w:rPr>
          <w:rFonts w:hint="cs"/>
          <w:b/>
          <w:bCs/>
          <w:rtl/>
        </w:rPr>
        <w:t xml:space="preserve"> بغداد / العراق </w:t>
      </w:r>
    </w:p>
    <w:p w:rsidR="00A9081B" w:rsidRPr="00EA7B00" w:rsidRDefault="00A9081B" w:rsidP="00A9081B">
      <w:pPr>
        <w:bidi/>
        <w:spacing w:before="60"/>
        <w:ind w:left="2187"/>
        <w:rPr>
          <w:b/>
          <w:bCs/>
          <w:rtl/>
        </w:rPr>
      </w:pPr>
      <w:r w:rsidRPr="00EA7B00">
        <w:rPr>
          <w:rFonts w:hint="cs"/>
          <w:b/>
          <w:bCs/>
          <w:rtl/>
        </w:rPr>
        <w:t xml:space="preserve">هاتف: </w:t>
      </w:r>
      <w:r w:rsidRPr="00EA7B00">
        <w:rPr>
          <w:rFonts w:hint="cs"/>
          <w:b/>
          <w:bCs/>
          <w:rtl/>
        </w:rPr>
        <w:tab/>
      </w:r>
      <w:r w:rsidRPr="00EA7B00">
        <w:rPr>
          <w:rFonts w:hint="cs"/>
          <w:b/>
          <w:bCs/>
          <w:rtl/>
        </w:rPr>
        <w:tab/>
      </w:r>
      <w:r w:rsidRPr="00EA7B00">
        <w:rPr>
          <w:rFonts w:hint="cs"/>
          <w:b/>
          <w:bCs/>
          <w:rtl/>
        </w:rPr>
        <w:tab/>
        <w:t xml:space="preserve">  </w:t>
      </w:r>
      <w:r w:rsidRPr="00EA7B00">
        <w:rPr>
          <w:b/>
          <w:bCs/>
        </w:rPr>
        <w:t>+964 (+1) 816 8497</w:t>
      </w:r>
      <w:r w:rsidRPr="00EA7B00">
        <w:rPr>
          <w:rFonts w:hint="cs"/>
          <w:b/>
          <w:bCs/>
          <w:rtl/>
        </w:rPr>
        <w:t xml:space="preserve">   </w:t>
      </w:r>
    </w:p>
    <w:p w:rsidR="00A9081B" w:rsidRPr="00EA7B00" w:rsidRDefault="00A9081B" w:rsidP="00A9081B">
      <w:pPr>
        <w:bidi/>
        <w:spacing w:before="60"/>
        <w:ind w:left="2187"/>
        <w:rPr>
          <w:b/>
          <w:bCs/>
        </w:rPr>
      </w:pPr>
      <w:r w:rsidRPr="00EA7B00">
        <w:rPr>
          <w:rFonts w:hint="cs"/>
          <w:b/>
          <w:bCs/>
          <w:rtl/>
        </w:rPr>
        <w:t xml:space="preserve">بريد ألكتروني  </w:t>
      </w:r>
      <w:r w:rsidRPr="00EA7B00">
        <w:rPr>
          <w:b/>
          <w:bCs/>
          <w:rtl/>
        </w:rPr>
        <w:tab/>
      </w:r>
      <w:r w:rsidRPr="00EA7B00">
        <w:rPr>
          <w:b/>
          <w:bCs/>
          <w:rtl/>
        </w:rPr>
        <w:tab/>
      </w:r>
      <w:r w:rsidRPr="00EA7B00">
        <w:rPr>
          <w:b/>
          <w:bCs/>
        </w:rPr>
        <w:t>Mayoraltybaghdad.pmu</w:t>
      </w:r>
      <w:hyperlink r:id="rId7" w:history="1">
        <w:r w:rsidRPr="00EA7B00">
          <w:rPr>
            <w:b/>
            <w:bCs/>
          </w:rPr>
          <w:t>@gmail.com</w:t>
        </w:r>
      </w:hyperlink>
    </w:p>
    <w:p w:rsidR="00A9081B" w:rsidRPr="008A2DEE" w:rsidRDefault="00A9081B" w:rsidP="00A9081B">
      <w:pPr>
        <w:bidi/>
        <w:spacing w:before="60"/>
        <w:ind w:left="2187"/>
        <w:rPr>
          <w:b/>
          <w:bCs/>
          <w:rtl/>
          <w:lang w:bidi="ar-IQ"/>
        </w:rPr>
      </w:pPr>
      <w:r w:rsidRPr="00EA7B00">
        <w:rPr>
          <w:rFonts w:hint="cs"/>
          <w:b/>
          <w:bCs/>
          <w:rtl/>
        </w:rPr>
        <w:t>الموقع الالكتروني</w:t>
      </w:r>
      <w:r w:rsidRPr="00EA7B00">
        <w:rPr>
          <w:b/>
          <w:bCs/>
          <w:rtl/>
        </w:rPr>
        <w:tab/>
      </w:r>
      <w:r w:rsidRPr="00EA7B00">
        <w:rPr>
          <w:b/>
          <w:bCs/>
          <w:rtl/>
        </w:rPr>
        <w:tab/>
      </w:r>
      <w:r w:rsidRPr="00EA7B00">
        <w:rPr>
          <w:b/>
          <w:bCs/>
        </w:rPr>
        <w:t>www.amantbaghdad.gov.iq</w:t>
      </w:r>
    </w:p>
    <w:p w:rsidR="00A9081B" w:rsidRDefault="00A9081B" w:rsidP="00A9081B">
      <w:pPr>
        <w:bidi/>
        <w:rPr>
          <w:rtl/>
          <w:lang w:bidi="ar-IQ"/>
        </w:rPr>
      </w:pPr>
    </w:p>
    <w:sectPr w:rsidR="00A9081B" w:rsidSect="00A9081B">
      <w:pgSz w:w="11909" w:h="16834" w:orient="landscape" w:code="9"/>
      <w:pgMar w:top="720" w:right="720" w:bottom="1080" w:left="1008" w:header="360" w:footer="576" w:gutter="0"/>
      <w:cols w:space="720"/>
      <w:titlePg/>
      <w:bidi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0D7" w:rsidRDefault="004700D7" w:rsidP="006A54C0">
      <w:pPr>
        <w:spacing w:after="0"/>
      </w:pPr>
      <w:r>
        <w:separator/>
      </w:r>
    </w:p>
  </w:endnote>
  <w:endnote w:type="continuationSeparator" w:id="0">
    <w:p w:rsidR="004700D7" w:rsidRDefault="004700D7" w:rsidP="006A54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0D7" w:rsidRDefault="004700D7" w:rsidP="006A54C0">
      <w:pPr>
        <w:spacing w:after="0"/>
      </w:pPr>
      <w:r>
        <w:separator/>
      </w:r>
    </w:p>
  </w:footnote>
  <w:footnote w:type="continuationSeparator" w:id="0">
    <w:p w:rsidR="004700D7" w:rsidRDefault="004700D7" w:rsidP="006A54C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C6AF3"/>
    <w:multiLevelType w:val="hybridMultilevel"/>
    <w:tmpl w:val="0D8C0D20"/>
    <w:lvl w:ilvl="0" w:tplc="DD942972">
      <w:start w:val="1"/>
      <w:numFmt w:val="decimal"/>
      <w:lvlText w:val="%1."/>
      <w:lvlJc w:val="left"/>
      <w:pPr>
        <w:ind w:left="45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81B"/>
    <w:rsid w:val="00212892"/>
    <w:rsid w:val="002269E6"/>
    <w:rsid w:val="00364397"/>
    <w:rsid w:val="004700D7"/>
    <w:rsid w:val="006A54C0"/>
    <w:rsid w:val="006E1083"/>
    <w:rsid w:val="008200F4"/>
    <w:rsid w:val="00A9081B"/>
    <w:rsid w:val="00B02BB7"/>
    <w:rsid w:val="00B76052"/>
    <w:rsid w:val="00B76192"/>
    <w:rsid w:val="00C81141"/>
    <w:rsid w:val="00D2225F"/>
    <w:rsid w:val="00E030E4"/>
    <w:rsid w:val="00E74A4C"/>
    <w:rsid w:val="00EA7B00"/>
    <w:rsid w:val="00F6225D"/>
    <w:rsid w:val="00F9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1B"/>
    <w:pPr>
      <w:spacing w:after="134"/>
      <w:ind w:right="-1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9081B"/>
    <w:rPr>
      <w:color w:val="0000FF"/>
      <w:u w:val="single"/>
    </w:rPr>
  </w:style>
  <w:style w:type="paragraph" w:styleId="ListParagraph">
    <w:name w:val="List Paragraph"/>
    <w:aliases w:val="Citation List,본문(내용),List Paragraph (numbered (a)),Bullets,OBC Bullet,Normal numbered,List_Paragraph,Multilevel para_II,List Bullet Mary,Numbered List Paragraph,List Bullet-OpsManual,References,Title Style 1"/>
    <w:basedOn w:val="Normal"/>
    <w:link w:val="ListParagraphChar"/>
    <w:uiPriority w:val="34"/>
    <w:qFormat/>
    <w:rsid w:val="00A9081B"/>
    <w:pPr>
      <w:ind w:left="720"/>
      <w:contextualSpacing/>
      <w:jc w:val="left"/>
    </w:pPr>
  </w:style>
  <w:style w:type="paragraph" w:customStyle="1" w:styleId="Heading1a">
    <w:name w:val="Heading 1a"/>
    <w:rsid w:val="00A9081B"/>
    <w:pPr>
      <w:keepNext/>
      <w:keepLines/>
      <w:tabs>
        <w:tab w:val="left" w:pos="-720"/>
      </w:tabs>
      <w:suppressAutoHyphens/>
      <w:spacing w:after="134"/>
      <w:ind w:right="-14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character" w:customStyle="1" w:styleId="ListParagraphChar">
    <w:name w:val="List Paragraph Char"/>
    <w:aliases w:val="Citation List Char,본문(내용) Char,List Paragraph (numbered (a)) Char,Bullets Char,OBC Bullet Char,Normal numbered Char,List_Paragraph Char,Multilevel para_II Char,List Bullet Mary Char,Numbered List Paragraph Char,References Char"/>
    <w:link w:val="ListParagraph"/>
    <w:uiPriority w:val="34"/>
    <w:locked/>
    <w:rsid w:val="00A9081B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A54C0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54C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A54C0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54C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afar.bamer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IAH</dc:creator>
  <cp:lastModifiedBy>HPGYHG</cp:lastModifiedBy>
  <cp:revision>2</cp:revision>
  <dcterms:created xsi:type="dcterms:W3CDTF">2021-01-24T10:18:00Z</dcterms:created>
  <dcterms:modified xsi:type="dcterms:W3CDTF">2021-01-28T06:22:00Z</dcterms:modified>
</cp:coreProperties>
</file>